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Извещение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о проведении конкурса на выполнение работ по благоустройству дворов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многоквартирн</w:t>
      </w:r>
      <w:r>
        <w:rPr>
          <w:rFonts w:ascii="Times New Roman" w:eastAsia="Calibri" w:hAnsi="Times New Roman" w:cs="Times New Roman"/>
          <w:sz w:val="28"/>
          <w:szCs w:val="28"/>
        </w:rPr>
        <w:t>ого дома</w:t>
      </w:r>
      <w:r w:rsidRPr="0060104E">
        <w:rPr>
          <w:rFonts w:ascii="Times New Roman" w:eastAsia="Calibri" w:hAnsi="Times New Roman" w:cs="Times New Roman"/>
          <w:sz w:val="28"/>
          <w:szCs w:val="28"/>
        </w:rPr>
        <w:t>, расположенных на территории поселка Подтесово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муниципальной 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60104E">
        <w:rPr>
          <w:rFonts w:ascii="Times New Roman" w:eastAsia="Calibri" w:hAnsi="Times New Roman" w:cs="Times New Roman"/>
          <w:sz w:val="28"/>
          <w:szCs w:val="28"/>
        </w:rPr>
        <w:t>поселка Подтесово</w:t>
      </w:r>
      <w:r w:rsidR="0008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Дата: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26 марта 2019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Предмет конкурса: право заключения договора подряда на выполнение работ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благоустройству дворовой </w:t>
      </w:r>
      <w:r w:rsidRPr="0060104E">
        <w:rPr>
          <w:rFonts w:ascii="Times New Roman" w:eastAsia="Calibri" w:hAnsi="Times New Roman" w:cs="Times New Roman"/>
          <w:sz w:val="28"/>
          <w:szCs w:val="28"/>
        </w:rPr>
        <w:t>территории многоквартирного дома по адресу согласно таблице 1.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Таблица 1: Информация по объектам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12"/>
        <w:gridCol w:w="1846"/>
        <w:gridCol w:w="3746"/>
        <w:gridCol w:w="2126"/>
        <w:gridCol w:w="1276"/>
      </w:tblGrid>
      <w:tr w:rsidR="0060104E" w:rsidRPr="0060104E" w:rsidTr="000C3F40">
        <w:tc>
          <w:tcPr>
            <w:tcW w:w="612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 xml:space="preserve">№ </w:t>
            </w:r>
            <w:proofErr w:type="gramStart"/>
            <w:r w:rsidRPr="0060104E">
              <w:rPr>
                <w:rFonts w:eastAsia="Calibri"/>
                <w:szCs w:val="24"/>
              </w:rPr>
              <w:t>п</w:t>
            </w:r>
            <w:proofErr w:type="gramEnd"/>
            <w:r w:rsidRPr="0060104E">
              <w:rPr>
                <w:rFonts w:eastAsia="Calibri"/>
                <w:szCs w:val="24"/>
              </w:rPr>
              <w:t>/п</w:t>
            </w:r>
          </w:p>
        </w:tc>
        <w:tc>
          <w:tcPr>
            <w:tcW w:w="18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Адрес дворовой территории</w:t>
            </w:r>
          </w:p>
        </w:tc>
        <w:tc>
          <w:tcPr>
            <w:tcW w:w="37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126" w:type="dxa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27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Общая стоимость работ, тыс. руб.</w:t>
            </w:r>
          </w:p>
        </w:tc>
      </w:tr>
      <w:tr w:rsidR="0060104E" w:rsidRPr="0060104E" w:rsidTr="000C3F40">
        <w:tc>
          <w:tcPr>
            <w:tcW w:w="612" w:type="dxa"/>
          </w:tcPr>
          <w:p w:rsidR="0060104E" w:rsidRPr="0060104E" w:rsidRDefault="0060104E" w:rsidP="0060104E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1846" w:type="dxa"/>
          </w:tcPr>
          <w:p w:rsidR="0060104E" w:rsidRPr="00360A4B" w:rsidRDefault="0060104E" w:rsidP="006E5E9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п. Подтесово </w:t>
            </w:r>
            <w:r w:rsidR="006E5E9A">
              <w:rPr>
                <w:szCs w:val="24"/>
              </w:rPr>
              <w:t xml:space="preserve">пер. </w:t>
            </w:r>
            <w:proofErr w:type="spellStart"/>
            <w:r w:rsidR="006E5E9A">
              <w:rPr>
                <w:szCs w:val="24"/>
              </w:rPr>
              <w:t>Рабоче</w:t>
            </w:r>
            <w:proofErr w:type="spellEnd"/>
            <w:r w:rsidR="006E5E9A">
              <w:rPr>
                <w:szCs w:val="24"/>
              </w:rPr>
              <w:t xml:space="preserve"> </w:t>
            </w:r>
            <w:proofErr w:type="gramStart"/>
            <w:r w:rsidR="006E5E9A">
              <w:rPr>
                <w:szCs w:val="24"/>
              </w:rPr>
              <w:t>–К</w:t>
            </w:r>
            <w:proofErr w:type="gramEnd"/>
            <w:r w:rsidR="006E5E9A">
              <w:rPr>
                <w:szCs w:val="24"/>
              </w:rPr>
              <w:t>рестьянский лом 11</w:t>
            </w:r>
          </w:p>
        </w:tc>
        <w:tc>
          <w:tcPr>
            <w:tcW w:w="374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(асфальтирование);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</w:t>
            </w:r>
            <w:r w:rsidR="006E5E9A">
              <w:rPr>
                <w:szCs w:val="24"/>
              </w:rPr>
              <w:t>ек</w:t>
            </w:r>
            <w:r>
              <w:rPr>
                <w:szCs w:val="24"/>
              </w:rPr>
              <w:t>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урн; </w:t>
            </w:r>
          </w:p>
          <w:p w:rsidR="0060104E" w:rsidRPr="00360A4B" w:rsidRDefault="00A02535" w:rsidP="00A0253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энергосберегательного</w:t>
            </w:r>
            <w:proofErr w:type="spellEnd"/>
            <w:r w:rsidR="0060104E">
              <w:rPr>
                <w:szCs w:val="24"/>
              </w:rPr>
              <w:t xml:space="preserve"> светильник</w:t>
            </w:r>
            <w:r>
              <w:rPr>
                <w:szCs w:val="24"/>
              </w:rPr>
              <w:t>а</w:t>
            </w:r>
          </w:p>
        </w:tc>
        <w:tc>
          <w:tcPr>
            <w:tcW w:w="2126" w:type="dxa"/>
          </w:tcPr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----</w:t>
            </w:r>
          </w:p>
        </w:tc>
        <w:tc>
          <w:tcPr>
            <w:tcW w:w="127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</w:p>
          <w:p w:rsidR="0060104E" w:rsidRPr="00360A4B" w:rsidRDefault="00A02535" w:rsidP="006E5E9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="006E5E9A">
              <w:rPr>
                <w:szCs w:val="24"/>
              </w:rPr>
              <w:t>515, 340</w:t>
            </w:r>
          </w:p>
        </w:tc>
      </w:tr>
    </w:tbl>
    <w:p w:rsidR="000C3F40" w:rsidRDefault="000C3F40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C3F40" w:rsidRDefault="0060104E" w:rsidP="000C3F40">
      <w:pPr>
        <w:spacing w:after="0" w:line="240" w:lineRule="auto"/>
        <w:jc w:val="center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Организатор конкурса:     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ООО УК «</w:t>
      </w:r>
      <w:proofErr w:type="spellStart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Нордвик</w:t>
      </w:r>
      <w:proofErr w:type="spellEnd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.Подтесово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ул. Калинина дом 8, </w:t>
      </w:r>
      <w:r w:rsidR="000C3F4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Старостенко В.В.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тел.89504044955</w:t>
      </w:r>
      <w:r w:rsidRPr="0060104E">
        <w:rPr>
          <w:sz w:val="28"/>
          <w:szCs w:val="28"/>
          <w:u w:val="single"/>
        </w:rPr>
        <w:t xml:space="preserve">, </w:t>
      </w:r>
    </w:p>
    <w:p w:rsid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электронная  почта  </w:t>
      </w:r>
      <w:proofErr w:type="spellStart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>zhilinskii</w:t>
      </w:r>
      <w:proofErr w:type="spellEnd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1959@ mail.ru</w:t>
      </w:r>
    </w:p>
    <w:p w:rsidR="0060104E" w:rsidRP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0104E">
        <w:rPr>
          <w:rFonts w:ascii="Times New Roman" w:eastAsia="Calibri" w:hAnsi="Times New Roman" w:cs="Times New Roman"/>
          <w:sz w:val="18"/>
          <w:szCs w:val="18"/>
        </w:rPr>
        <w:t>(наименование, телефон, адрес, адрес электронной почты, контактное лицо</w:t>
      </w:r>
      <w:r w:rsidR="000C3F40" w:rsidRPr="000C3F4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60104E">
        <w:rPr>
          <w:rFonts w:ascii="Times New Roman" w:eastAsia="Calibri" w:hAnsi="Times New Roman" w:cs="Times New Roman"/>
          <w:sz w:val="18"/>
          <w:szCs w:val="18"/>
        </w:rPr>
        <w:t>организатора конкурса)</w:t>
      </w:r>
    </w:p>
    <w:p w:rsidR="000C3F40" w:rsidRDefault="000C3F40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Начальная (максимальная) цена договора подряда: </w:t>
      </w:r>
      <w:r w:rsidR="006E5E9A">
        <w:rPr>
          <w:rFonts w:ascii="Times New Roman" w:eastAsia="Calibri" w:hAnsi="Times New Roman" w:cs="Times New Roman"/>
          <w:sz w:val="28"/>
          <w:szCs w:val="28"/>
          <w:u w:val="single"/>
        </w:rPr>
        <w:t>515 340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начала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01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>июня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окончания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10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августа </w:t>
      </w:r>
      <w:r w:rsidRPr="0060104E">
        <w:rPr>
          <w:rFonts w:ascii="Times New Roman" w:eastAsia="Calibri" w:hAnsi="Times New Roman" w:cs="Times New Roman"/>
          <w:sz w:val="28"/>
          <w:szCs w:val="28"/>
        </w:rPr>
        <w:t>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рассмотрения оп</w:t>
      </w:r>
      <w:r w:rsidR="000C3F40">
        <w:rPr>
          <w:rFonts w:ascii="Times New Roman" w:eastAsia="Calibri" w:hAnsi="Times New Roman" w:cs="Times New Roman"/>
          <w:sz w:val="28"/>
          <w:szCs w:val="28"/>
        </w:rPr>
        <w:t>росных листов: «12 » апреля 2019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0C3F40">
      <w:pPr>
        <w:jc w:val="both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Место, дата и время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вскрытия конвертов с заявками: </w:t>
      </w:r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 xml:space="preserve">в 16 часов </w:t>
      </w:r>
      <w:r w:rsidR="006E5E9A">
        <w:rPr>
          <w:rFonts w:ascii="Times New Roman" w:hAnsi="Times New Roman" w:cs="Times New Roman"/>
          <w:sz w:val="28"/>
          <w:szCs w:val="28"/>
          <w:u w:val="single"/>
        </w:rPr>
        <w:t>45</w:t>
      </w:r>
      <w:bookmarkStart w:id="0" w:name="_GoBack"/>
      <w:bookmarkEnd w:id="0"/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 xml:space="preserve"> минут «22» апреля 2019 года по адресу: п. Подтесово, пер. Заводской дом 5, 2 этаж, кабинет Главы п. Подтесово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Конкурсная документация в составе: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данные инвентаризации по минимальному и дополнительному перечню, сведения о кадастровом учете);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3) сметная документация, в составе: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 дизайн-проект, локальная смета;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3FD0" w:rsidRPr="000C3F40" w:rsidRDefault="000C3F40" w:rsidP="000C3F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0104E" w:rsidRPr="0060104E">
        <w:rPr>
          <w:rFonts w:ascii="Times New Roman" w:eastAsia="Calibri" w:hAnsi="Times New Roman" w:cs="Times New Roman"/>
          <w:sz w:val="28"/>
          <w:szCs w:val="28"/>
        </w:rPr>
        <w:t>) договор подряда (проект).</w:t>
      </w:r>
    </w:p>
    <w:sectPr w:rsidR="00B03FD0" w:rsidRPr="000C3F40" w:rsidSect="000C3F4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2"/>
    <w:rsid w:val="00040AE9"/>
    <w:rsid w:val="00082D35"/>
    <w:rsid w:val="000C3F40"/>
    <w:rsid w:val="00454EA2"/>
    <w:rsid w:val="0060104E"/>
    <w:rsid w:val="006E5E9A"/>
    <w:rsid w:val="00A02535"/>
    <w:rsid w:val="00B0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2019-03-26T04:24:00Z</dcterms:created>
  <dcterms:modified xsi:type="dcterms:W3CDTF">2019-03-26T05:14:00Z</dcterms:modified>
</cp:coreProperties>
</file>