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47B" w:rsidRDefault="0097447B" w:rsidP="00793C2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B75F6" w:rsidRDefault="00557071" w:rsidP="00793C2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EB75F6">
        <w:rPr>
          <w:rFonts w:ascii="Times New Roman" w:hAnsi="Times New Roman" w:cs="Times New Roman"/>
        </w:rPr>
        <w:t>Утверждена</w:t>
      </w:r>
    </w:p>
    <w:p w:rsidR="008F141B" w:rsidRDefault="00763977" w:rsidP="00EB75F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Постановлением администрации </w:t>
      </w:r>
      <w:r w:rsidR="008F141B">
        <w:rPr>
          <w:rFonts w:ascii="Times New Roman" w:hAnsi="Times New Roman" w:cs="Times New Roman"/>
        </w:rPr>
        <w:t>пос</w:t>
      </w:r>
      <w:r w:rsidR="008F141B" w:rsidRPr="008F141B">
        <w:rPr>
          <w:rFonts w:ascii="Times New Roman" w:hAnsi="Times New Roman" w:cs="Times New Roman"/>
        </w:rPr>
        <w:t xml:space="preserve">. </w:t>
      </w:r>
      <w:r w:rsidR="008F141B">
        <w:rPr>
          <w:rFonts w:ascii="Times New Roman" w:hAnsi="Times New Roman" w:cs="Times New Roman"/>
        </w:rPr>
        <w:t xml:space="preserve">Подтесово </w:t>
      </w:r>
    </w:p>
    <w:p w:rsidR="00EB75F6" w:rsidRDefault="00763977" w:rsidP="00EB75F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Енисейского района</w:t>
      </w:r>
    </w:p>
    <w:p w:rsidR="00AC5A81" w:rsidRDefault="00AC5A81" w:rsidP="00EB75F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Красноярского края</w:t>
      </w:r>
    </w:p>
    <w:p w:rsidR="00EB75F6" w:rsidRPr="005720F6" w:rsidRDefault="00763977" w:rsidP="00763977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u w:val="single"/>
        </w:rPr>
        <w:t xml:space="preserve">от «  </w:t>
      </w:r>
      <w:r w:rsidR="00BF5941">
        <w:rPr>
          <w:rFonts w:ascii="Times New Roman" w:hAnsi="Times New Roman" w:cs="Times New Roman"/>
          <w:u w:val="single"/>
        </w:rPr>
        <w:t xml:space="preserve"> </w:t>
      </w:r>
      <w:r w:rsidR="00031240">
        <w:rPr>
          <w:rFonts w:ascii="Times New Roman" w:hAnsi="Times New Roman" w:cs="Times New Roman"/>
          <w:u w:val="single"/>
        </w:rPr>
        <w:t xml:space="preserve"> </w:t>
      </w:r>
      <w:r w:rsidR="000A0DFC">
        <w:rPr>
          <w:rFonts w:ascii="Times New Roman" w:hAnsi="Times New Roman" w:cs="Times New Roman"/>
          <w:u w:val="single"/>
        </w:rPr>
        <w:t xml:space="preserve">  »    </w:t>
      </w:r>
      <w:r w:rsidR="00413F06">
        <w:rPr>
          <w:rFonts w:ascii="Times New Roman" w:hAnsi="Times New Roman" w:cs="Times New Roman"/>
          <w:u w:val="single"/>
        </w:rPr>
        <w:t xml:space="preserve">   </w:t>
      </w:r>
      <w:r w:rsidR="00B3283F">
        <w:rPr>
          <w:rFonts w:ascii="Times New Roman" w:hAnsi="Times New Roman" w:cs="Times New Roman"/>
          <w:u w:val="single"/>
        </w:rPr>
        <w:t xml:space="preserve"> </w:t>
      </w:r>
      <w:r w:rsidR="00515571">
        <w:rPr>
          <w:rFonts w:ascii="Times New Roman" w:hAnsi="Times New Roman" w:cs="Times New Roman"/>
          <w:u w:val="single"/>
        </w:rPr>
        <w:t xml:space="preserve">  2022</w:t>
      </w:r>
      <w:r w:rsidR="00431B8D">
        <w:rPr>
          <w:rFonts w:ascii="Times New Roman" w:hAnsi="Times New Roman" w:cs="Times New Roman"/>
          <w:u w:val="single"/>
        </w:rPr>
        <w:t xml:space="preserve"> г. №</w:t>
      </w:r>
      <w:r>
        <w:rPr>
          <w:rFonts w:ascii="Times New Roman" w:hAnsi="Times New Roman" w:cs="Times New Roman"/>
          <w:u w:val="single"/>
        </w:rPr>
        <w:t xml:space="preserve"> </w:t>
      </w:r>
      <w:r w:rsidR="00CB760D">
        <w:rPr>
          <w:rFonts w:ascii="Times New Roman" w:hAnsi="Times New Roman" w:cs="Times New Roman"/>
          <w:u w:val="single"/>
        </w:rPr>
        <w:t>______</w:t>
      </w:r>
      <w:r>
        <w:rPr>
          <w:rFonts w:ascii="Times New Roman" w:hAnsi="Times New Roman" w:cs="Times New Roman"/>
          <w:u w:val="single"/>
        </w:rPr>
        <w:t xml:space="preserve"> </w:t>
      </w:r>
      <w:r w:rsidR="00431B8D">
        <w:rPr>
          <w:rFonts w:ascii="Times New Roman" w:hAnsi="Times New Roman" w:cs="Times New Roman"/>
          <w:u w:val="single"/>
        </w:rPr>
        <w:t xml:space="preserve">     </w:t>
      </w:r>
    </w:p>
    <w:p w:rsidR="00EB75F6" w:rsidRDefault="00EB75F6" w:rsidP="00EB75F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8167D">
        <w:rPr>
          <w:rFonts w:ascii="Times New Roman" w:hAnsi="Times New Roman" w:cs="Times New Roman"/>
        </w:rPr>
        <w:t>Схема расположения земельного участка на кадастровом плане территории</w:t>
      </w:r>
    </w:p>
    <w:tbl>
      <w:tblPr>
        <w:tblStyle w:val="a3"/>
        <w:tblW w:w="10915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4323"/>
        <w:gridCol w:w="3048"/>
      </w:tblGrid>
      <w:tr w:rsidR="00EB75F6" w:rsidRPr="00DF6CAC" w:rsidTr="007A5601">
        <w:tc>
          <w:tcPr>
            <w:tcW w:w="10915" w:type="dxa"/>
            <w:gridSpan w:val="3"/>
          </w:tcPr>
          <w:p w:rsidR="00EB75F6" w:rsidRPr="00DF6CAC" w:rsidRDefault="00EB75F6" w:rsidP="00FA6DA0">
            <w:pPr>
              <w:spacing w:before="120" w:after="120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Площадь земельного участка</w:t>
            </w:r>
            <w:r w:rsidR="00031240">
              <w:rPr>
                <w:rFonts w:ascii="Times New Roman" w:hAnsi="Times New Roman" w:cs="Times New Roman"/>
              </w:rPr>
              <w:t xml:space="preserve"> </w:t>
            </w:r>
            <w:r w:rsidR="008F141B">
              <w:rPr>
                <w:rFonts w:ascii="Times New Roman" w:hAnsi="Times New Roman" w:cs="Times New Roman"/>
                <w:b/>
                <w:u w:val="single"/>
              </w:rPr>
              <w:t>2050</w:t>
            </w:r>
            <w:r w:rsidR="00FA6DA0" w:rsidRPr="00F92D6B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F92D6B">
              <w:rPr>
                <w:rFonts w:ascii="Times New Roman" w:hAnsi="Times New Roman" w:cs="Times New Roman"/>
                <w:b/>
                <w:u w:val="single"/>
              </w:rPr>
              <w:t>м</w:t>
            </w:r>
            <w:r w:rsidRPr="00F92D6B">
              <w:rPr>
                <w:rFonts w:ascii="Times New Roman" w:hAnsi="Times New Roman" w:cs="Times New Roman"/>
                <w:b/>
                <w:u w:val="single"/>
                <w:vertAlign w:val="superscript"/>
              </w:rPr>
              <w:t>2</w:t>
            </w:r>
          </w:p>
        </w:tc>
      </w:tr>
      <w:tr w:rsidR="00EB75F6" w:rsidRPr="00A506E3" w:rsidTr="007A5601">
        <w:tc>
          <w:tcPr>
            <w:tcW w:w="3544" w:type="dxa"/>
            <w:vMerge w:val="restart"/>
          </w:tcPr>
          <w:p w:rsidR="00EB75F6" w:rsidRPr="00A506E3" w:rsidRDefault="00EB75F6" w:rsidP="007A56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06E3">
              <w:rPr>
                <w:rFonts w:ascii="Times New Roman" w:hAnsi="Times New Roman" w:cs="Times New Roman"/>
                <w:sz w:val="16"/>
                <w:szCs w:val="16"/>
              </w:rPr>
              <w:t>Обозначение характерных точек границ</w:t>
            </w:r>
          </w:p>
        </w:tc>
        <w:tc>
          <w:tcPr>
            <w:tcW w:w="7371" w:type="dxa"/>
            <w:gridSpan w:val="2"/>
          </w:tcPr>
          <w:p w:rsidR="00EB75F6" w:rsidRPr="00A506E3" w:rsidRDefault="00EB75F6" w:rsidP="007A56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06E3">
              <w:rPr>
                <w:rFonts w:ascii="Times New Roman" w:hAnsi="Times New Roman" w:cs="Times New Roman"/>
                <w:sz w:val="16"/>
                <w:szCs w:val="16"/>
              </w:rPr>
              <w:t>Координаты, м</w:t>
            </w:r>
          </w:p>
        </w:tc>
      </w:tr>
      <w:tr w:rsidR="00EB75F6" w:rsidRPr="00DF6CAC" w:rsidTr="007A5601">
        <w:tc>
          <w:tcPr>
            <w:tcW w:w="3544" w:type="dxa"/>
            <w:vMerge/>
          </w:tcPr>
          <w:p w:rsidR="00EB75F6" w:rsidRPr="00A506E3" w:rsidRDefault="00EB75F6" w:rsidP="007A56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23" w:type="dxa"/>
            <w:vAlign w:val="center"/>
          </w:tcPr>
          <w:p w:rsidR="00EB75F6" w:rsidRPr="00DF6CAC" w:rsidRDefault="00EB75F6" w:rsidP="007A56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06E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048" w:type="dxa"/>
            <w:vAlign w:val="center"/>
          </w:tcPr>
          <w:p w:rsidR="00EB75F6" w:rsidRPr="00DF6CAC" w:rsidRDefault="00EB75F6" w:rsidP="007A56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06E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Y</w:t>
            </w:r>
          </w:p>
        </w:tc>
      </w:tr>
      <w:tr w:rsidR="00EB75F6" w:rsidRPr="00DF6CAC" w:rsidTr="007A5601">
        <w:tc>
          <w:tcPr>
            <w:tcW w:w="3544" w:type="dxa"/>
          </w:tcPr>
          <w:p w:rsidR="00EB75F6" w:rsidRPr="00DF6CAC" w:rsidRDefault="00EB75F6" w:rsidP="007A56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6CA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23" w:type="dxa"/>
          </w:tcPr>
          <w:p w:rsidR="00EB75F6" w:rsidRPr="00DF6CAC" w:rsidRDefault="00EB75F6" w:rsidP="007A56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6CA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48" w:type="dxa"/>
          </w:tcPr>
          <w:p w:rsidR="00EB75F6" w:rsidRPr="00DF6CAC" w:rsidRDefault="00EB75F6" w:rsidP="007A56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6CA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8F141B" w:rsidRPr="00A506E3" w:rsidTr="004816E3">
        <w:tc>
          <w:tcPr>
            <w:tcW w:w="3544" w:type="dxa"/>
          </w:tcPr>
          <w:p w:rsidR="008F141B" w:rsidRPr="008F141B" w:rsidRDefault="008F141B" w:rsidP="008F1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41B">
              <w:rPr>
                <w:rFonts w:ascii="Times New Roman" w:hAnsi="Times New Roman" w:cs="Times New Roman"/>
                <w:sz w:val="24"/>
                <w:szCs w:val="24"/>
              </w:rPr>
              <w:t>н1</w:t>
            </w:r>
          </w:p>
        </w:tc>
        <w:tc>
          <w:tcPr>
            <w:tcW w:w="4323" w:type="dxa"/>
          </w:tcPr>
          <w:p w:rsidR="008F141B" w:rsidRPr="008F141B" w:rsidRDefault="008F141B" w:rsidP="008F1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41B">
              <w:rPr>
                <w:rFonts w:ascii="Times New Roman" w:hAnsi="Times New Roman" w:cs="Times New Roman"/>
                <w:sz w:val="24"/>
                <w:szCs w:val="24"/>
              </w:rPr>
              <w:t>921055.97</w:t>
            </w:r>
          </w:p>
        </w:tc>
        <w:tc>
          <w:tcPr>
            <w:tcW w:w="3048" w:type="dxa"/>
          </w:tcPr>
          <w:p w:rsidR="008F141B" w:rsidRPr="008F141B" w:rsidRDefault="008F141B" w:rsidP="008F1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41B">
              <w:rPr>
                <w:rFonts w:ascii="Times New Roman" w:hAnsi="Times New Roman" w:cs="Times New Roman"/>
                <w:sz w:val="24"/>
                <w:szCs w:val="24"/>
              </w:rPr>
              <w:t>53412.15</w:t>
            </w:r>
          </w:p>
        </w:tc>
      </w:tr>
      <w:tr w:rsidR="008F141B" w:rsidRPr="00A506E3" w:rsidTr="004816E3">
        <w:tc>
          <w:tcPr>
            <w:tcW w:w="3544" w:type="dxa"/>
          </w:tcPr>
          <w:p w:rsidR="008F141B" w:rsidRPr="008F141B" w:rsidRDefault="008F141B" w:rsidP="008F1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41B">
              <w:rPr>
                <w:rFonts w:ascii="Times New Roman" w:hAnsi="Times New Roman" w:cs="Times New Roman"/>
                <w:sz w:val="24"/>
                <w:szCs w:val="24"/>
              </w:rPr>
              <w:t>н2</w:t>
            </w:r>
          </w:p>
        </w:tc>
        <w:tc>
          <w:tcPr>
            <w:tcW w:w="4323" w:type="dxa"/>
          </w:tcPr>
          <w:p w:rsidR="008F141B" w:rsidRPr="008F141B" w:rsidRDefault="008F141B" w:rsidP="008F1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41B">
              <w:rPr>
                <w:rFonts w:ascii="Times New Roman" w:hAnsi="Times New Roman" w:cs="Times New Roman"/>
                <w:sz w:val="24"/>
                <w:szCs w:val="24"/>
              </w:rPr>
              <w:t>921089.42</w:t>
            </w:r>
          </w:p>
        </w:tc>
        <w:tc>
          <w:tcPr>
            <w:tcW w:w="3048" w:type="dxa"/>
          </w:tcPr>
          <w:p w:rsidR="008F141B" w:rsidRPr="008F141B" w:rsidRDefault="008F141B" w:rsidP="008F1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41B">
              <w:rPr>
                <w:rFonts w:ascii="Times New Roman" w:hAnsi="Times New Roman" w:cs="Times New Roman"/>
                <w:sz w:val="24"/>
                <w:szCs w:val="24"/>
              </w:rPr>
              <w:t>53436.71</w:t>
            </w:r>
          </w:p>
        </w:tc>
      </w:tr>
      <w:tr w:rsidR="008F141B" w:rsidRPr="00A506E3" w:rsidTr="004816E3">
        <w:tc>
          <w:tcPr>
            <w:tcW w:w="3544" w:type="dxa"/>
          </w:tcPr>
          <w:p w:rsidR="008F141B" w:rsidRPr="008F141B" w:rsidRDefault="008F141B" w:rsidP="008F1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41B">
              <w:rPr>
                <w:rFonts w:ascii="Times New Roman" w:hAnsi="Times New Roman" w:cs="Times New Roman"/>
                <w:sz w:val="24"/>
                <w:szCs w:val="24"/>
              </w:rPr>
              <w:t>н3</w:t>
            </w:r>
          </w:p>
        </w:tc>
        <w:tc>
          <w:tcPr>
            <w:tcW w:w="4323" w:type="dxa"/>
          </w:tcPr>
          <w:p w:rsidR="008F141B" w:rsidRPr="008F141B" w:rsidRDefault="008F141B" w:rsidP="008F1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41B">
              <w:rPr>
                <w:rFonts w:ascii="Times New Roman" w:hAnsi="Times New Roman" w:cs="Times New Roman"/>
                <w:sz w:val="24"/>
                <w:szCs w:val="24"/>
              </w:rPr>
              <w:t>921061.29</w:t>
            </w:r>
          </w:p>
        </w:tc>
        <w:tc>
          <w:tcPr>
            <w:tcW w:w="3048" w:type="dxa"/>
          </w:tcPr>
          <w:p w:rsidR="008F141B" w:rsidRPr="008F141B" w:rsidRDefault="008F141B" w:rsidP="008F1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41B">
              <w:rPr>
                <w:rFonts w:ascii="Times New Roman" w:hAnsi="Times New Roman" w:cs="Times New Roman"/>
                <w:sz w:val="24"/>
                <w:szCs w:val="24"/>
              </w:rPr>
              <w:t>53475.82</w:t>
            </w:r>
          </w:p>
        </w:tc>
      </w:tr>
      <w:tr w:rsidR="008F141B" w:rsidRPr="00A506E3" w:rsidTr="004816E3">
        <w:tc>
          <w:tcPr>
            <w:tcW w:w="3544" w:type="dxa"/>
          </w:tcPr>
          <w:p w:rsidR="008F141B" w:rsidRPr="008F141B" w:rsidRDefault="008F141B" w:rsidP="008F1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41B">
              <w:rPr>
                <w:rFonts w:ascii="Times New Roman" w:hAnsi="Times New Roman" w:cs="Times New Roman"/>
                <w:sz w:val="24"/>
                <w:szCs w:val="24"/>
              </w:rPr>
              <w:t>н4</w:t>
            </w:r>
          </w:p>
        </w:tc>
        <w:tc>
          <w:tcPr>
            <w:tcW w:w="4323" w:type="dxa"/>
          </w:tcPr>
          <w:p w:rsidR="008F141B" w:rsidRPr="008F141B" w:rsidRDefault="008F141B" w:rsidP="008F1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41B">
              <w:rPr>
                <w:rFonts w:ascii="Times New Roman" w:hAnsi="Times New Roman" w:cs="Times New Roman"/>
                <w:sz w:val="24"/>
                <w:szCs w:val="24"/>
              </w:rPr>
              <w:t>921026.22</w:t>
            </w:r>
          </w:p>
        </w:tc>
        <w:tc>
          <w:tcPr>
            <w:tcW w:w="3048" w:type="dxa"/>
          </w:tcPr>
          <w:p w:rsidR="008F141B" w:rsidRPr="008F141B" w:rsidRDefault="008F141B" w:rsidP="008F1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41B">
              <w:rPr>
                <w:rFonts w:ascii="Times New Roman" w:hAnsi="Times New Roman" w:cs="Times New Roman"/>
                <w:sz w:val="24"/>
                <w:szCs w:val="24"/>
              </w:rPr>
              <w:t>53451.04</w:t>
            </w:r>
          </w:p>
        </w:tc>
      </w:tr>
      <w:tr w:rsidR="008F141B" w:rsidRPr="00A506E3" w:rsidTr="004816E3">
        <w:tc>
          <w:tcPr>
            <w:tcW w:w="3544" w:type="dxa"/>
          </w:tcPr>
          <w:p w:rsidR="008F141B" w:rsidRPr="008F141B" w:rsidRDefault="008F141B" w:rsidP="008F1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41B">
              <w:rPr>
                <w:rFonts w:ascii="Times New Roman" w:hAnsi="Times New Roman" w:cs="Times New Roman"/>
                <w:sz w:val="24"/>
                <w:szCs w:val="24"/>
              </w:rPr>
              <w:t>н1</w:t>
            </w:r>
          </w:p>
        </w:tc>
        <w:tc>
          <w:tcPr>
            <w:tcW w:w="4323" w:type="dxa"/>
          </w:tcPr>
          <w:p w:rsidR="008F141B" w:rsidRPr="008F141B" w:rsidRDefault="008F141B" w:rsidP="008F1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41B">
              <w:rPr>
                <w:rFonts w:ascii="Times New Roman" w:hAnsi="Times New Roman" w:cs="Times New Roman"/>
                <w:sz w:val="24"/>
                <w:szCs w:val="24"/>
              </w:rPr>
              <w:t>921055.97</w:t>
            </w:r>
          </w:p>
        </w:tc>
        <w:tc>
          <w:tcPr>
            <w:tcW w:w="3048" w:type="dxa"/>
          </w:tcPr>
          <w:p w:rsidR="008F141B" w:rsidRPr="008F141B" w:rsidRDefault="008F141B" w:rsidP="008F1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41B">
              <w:rPr>
                <w:rFonts w:ascii="Times New Roman" w:hAnsi="Times New Roman" w:cs="Times New Roman"/>
                <w:sz w:val="24"/>
                <w:szCs w:val="24"/>
              </w:rPr>
              <w:t>53412.15</w:t>
            </w:r>
          </w:p>
        </w:tc>
      </w:tr>
      <w:tr w:rsidR="00EB75F6" w:rsidRPr="00A506E3" w:rsidTr="00793C2F">
        <w:trPr>
          <w:trHeight w:val="6246"/>
        </w:trPr>
        <w:tc>
          <w:tcPr>
            <w:tcW w:w="10915" w:type="dxa"/>
            <w:gridSpan w:val="3"/>
            <w:vAlign w:val="center"/>
          </w:tcPr>
          <w:p w:rsidR="00EB75F6" w:rsidRDefault="008F141B" w:rsidP="007A5601">
            <w:pPr>
              <w:ind w:right="1168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>
              <w:rPr>
                <w:b/>
                <w:noProof/>
                <w:sz w:val="21"/>
                <w:szCs w:val="21"/>
              </w:rPr>
              <w:drawing>
                <wp:inline distT="0" distB="0" distL="0" distR="0" wp14:anchorId="6596FB05" wp14:editId="6C28CCA0">
                  <wp:extent cx="11153775" cy="5629275"/>
                  <wp:effectExtent l="0" t="0" r="0" b="0"/>
                  <wp:docPr id="2" name="Рисунок 2" descr="C:\Users\Саша Яковенко\Desktop\срзу.e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аша Яковенко\Desktop\срзу.e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3775" cy="5629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75F6" w:rsidRPr="00A506E3" w:rsidTr="007A5601">
        <w:tc>
          <w:tcPr>
            <w:tcW w:w="10915" w:type="dxa"/>
            <w:gridSpan w:val="3"/>
          </w:tcPr>
          <w:p w:rsidR="00EB75F6" w:rsidRPr="00AC540A" w:rsidRDefault="00EB75F6" w:rsidP="007A5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Масштаб 1:</w:t>
            </w:r>
            <w:r>
              <w:rPr>
                <w:rFonts w:ascii="Times New Roman" w:hAnsi="Times New Roman" w:cs="Times New Roman"/>
                <w:u w:val="single"/>
              </w:rPr>
              <w:t>1</w:t>
            </w:r>
            <w:r w:rsidRPr="00AC540A">
              <w:rPr>
                <w:rFonts w:ascii="Times New Roman" w:hAnsi="Times New Roman" w:cs="Times New Roman"/>
                <w:u w:val="single"/>
              </w:rPr>
              <w:t>000</w:t>
            </w:r>
          </w:p>
        </w:tc>
      </w:tr>
      <w:tr w:rsidR="00EB75F6" w:rsidRPr="00A506E3" w:rsidTr="007A5601">
        <w:tc>
          <w:tcPr>
            <w:tcW w:w="10915" w:type="dxa"/>
            <w:gridSpan w:val="3"/>
            <w:tcBorders>
              <w:bottom w:val="single" w:sz="4" w:space="0" w:color="auto"/>
            </w:tcBorders>
          </w:tcPr>
          <w:p w:rsidR="00EB75F6" w:rsidRPr="005F15F1" w:rsidRDefault="00EB75F6" w:rsidP="007A5601">
            <w:pPr>
              <w:rPr>
                <w:rFonts w:ascii="Times New Roman" w:hAnsi="Times New Roman" w:cs="Times New Roman"/>
                <w:sz w:val="20"/>
              </w:rPr>
            </w:pPr>
            <w:r w:rsidRPr="005F15F1">
              <w:rPr>
                <w:rFonts w:ascii="Times New Roman" w:hAnsi="Times New Roman" w:cs="Times New Roman"/>
                <w:sz w:val="20"/>
              </w:rPr>
              <w:t>Условные обозначения:</w:t>
            </w:r>
          </w:p>
          <w:tbl>
            <w:tblPr>
              <w:tblpPr w:leftFromText="180" w:rightFromText="180" w:vertAnchor="text" w:tblpX="-142" w:tblpY="1"/>
              <w:tblOverlap w:val="never"/>
              <w:tblW w:w="10603" w:type="dxa"/>
              <w:tblLayout w:type="fixed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1277"/>
              <w:gridCol w:w="4962"/>
              <w:gridCol w:w="708"/>
              <w:gridCol w:w="3656"/>
            </w:tblGrid>
            <w:tr w:rsidR="00EB75F6" w:rsidRPr="000137CF" w:rsidTr="007A5601">
              <w:trPr>
                <w:cantSplit/>
                <w:trHeight w:val="258"/>
              </w:trPr>
              <w:tc>
                <w:tcPr>
                  <w:tcW w:w="602" w:type="pct"/>
                  <w:shd w:val="clear" w:color="auto" w:fill="auto"/>
                </w:tcPr>
                <w:p w:rsidR="00EB75F6" w:rsidRPr="005F15F1" w:rsidRDefault="00EB75F6" w:rsidP="007A5601">
                  <w:pPr>
                    <w:pStyle w:val="a4"/>
                    <w:ind w:left="-120" w:right="-121"/>
                    <w:jc w:val="center"/>
                    <w:rPr>
                      <w:rFonts w:ascii="Times New Roman" w:hAnsi="Times New Roman"/>
                      <w:b/>
                      <w:bCs/>
                      <w:color w:val="FF0000"/>
                      <w:sz w:val="18"/>
                      <w:szCs w:val="20"/>
                      <w:lang w:val="en-US"/>
                    </w:rPr>
                  </w:pPr>
                  <w:r w:rsidRPr="005F15F1">
                    <w:rPr>
                      <w:rFonts w:ascii="Times New Roman" w:hAnsi="Times New Roman"/>
                      <w:color w:val="FF0000"/>
                      <w:sz w:val="18"/>
                      <w:szCs w:val="20"/>
                    </w:rPr>
                    <w:t>:</w:t>
                  </w:r>
                  <w:r w:rsidRPr="005F15F1">
                    <w:rPr>
                      <w:rFonts w:ascii="Times New Roman" w:hAnsi="Times New Roman"/>
                      <w:b/>
                      <w:bCs/>
                      <w:color w:val="FF0000"/>
                      <w:sz w:val="18"/>
                      <w:szCs w:val="20"/>
                    </w:rPr>
                    <w:t>ЗУ1</w:t>
                  </w:r>
                </w:p>
              </w:tc>
              <w:tc>
                <w:tcPr>
                  <w:tcW w:w="2340" w:type="pct"/>
                  <w:shd w:val="clear" w:color="auto" w:fill="auto"/>
                </w:tcPr>
                <w:p w:rsidR="00EB75F6" w:rsidRPr="005F15F1" w:rsidRDefault="00EB75F6" w:rsidP="007A5601">
                  <w:pPr>
                    <w:pStyle w:val="a4"/>
                    <w:ind w:left="22" w:hanging="141"/>
                    <w:rPr>
                      <w:rFonts w:ascii="Times New Roman" w:hAnsi="Times New Roman"/>
                      <w:bCs/>
                      <w:sz w:val="18"/>
                      <w:szCs w:val="20"/>
                    </w:rPr>
                  </w:pPr>
                  <w:r w:rsidRPr="005F15F1">
                    <w:rPr>
                      <w:rFonts w:ascii="Times New Roman" w:hAnsi="Times New Roman"/>
                      <w:bCs/>
                      <w:sz w:val="18"/>
                      <w:szCs w:val="20"/>
                    </w:rPr>
                    <w:t>- Обозначение вновь образованных земельных участков</w:t>
                  </w:r>
                </w:p>
              </w:tc>
              <w:tc>
                <w:tcPr>
                  <w:tcW w:w="334" w:type="pct"/>
                </w:tcPr>
                <w:p w:rsidR="00EB75F6" w:rsidRPr="005F15F1" w:rsidRDefault="00EB75F6" w:rsidP="007A5601">
                  <w:pPr>
                    <w:pStyle w:val="a4"/>
                    <w:ind w:right="-121"/>
                    <w:rPr>
                      <w:rFonts w:ascii="Times New Roman" w:hAnsi="Times New Roman"/>
                      <w:bCs/>
                      <w:sz w:val="18"/>
                      <w:szCs w:val="20"/>
                    </w:rPr>
                  </w:pPr>
                  <w:r w:rsidRPr="005F15F1">
                    <w:rPr>
                      <w:rFonts w:ascii="Times New Roman" w:hAnsi="Times New Roman"/>
                      <w:bCs/>
                      <w:sz w:val="18"/>
                      <w:szCs w:val="20"/>
                    </w:rPr>
                    <w:t>:</w:t>
                  </w:r>
                  <w:r>
                    <w:rPr>
                      <w:rFonts w:ascii="Times New Roman" w:hAnsi="Times New Roman"/>
                      <w:bCs/>
                      <w:sz w:val="18"/>
                      <w:szCs w:val="20"/>
                    </w:rPr>
                    <w:t>360, :422</w:t>
                  </w:r>
                </w:p>
              </w:tc>
              <w:tc>
                <w:tcPr>
                  <w:tcW w:w="1724" w:type="pct"/>
                </w:tcPr>
                <w:p w:rsidR="00EB75F6" w:rsidRPr="005F15F1" w:rsidRDefault="00EB75F6" w:rsidP="007A5601">
                  <w:pPr>
                    <w:pStyle w:val="a4"/>
                    <w:ind w:left="22" w:hanging="141"/>
                    <w:rPr>
                      <w:rFonts w:ascii="Times New Roman" w:hAnsi="Times New Roman"/>
                      <w:sz w:val="18"/>
                      <w:szCs w:val="20"/>
                    </w:rPr>
                  </w:pPr>
                  <w:r w:rsidRPr="005F15F1">
                    <w:rPr>
                      <w:rFonts w:ascii="Times New Roman" w:hAnsi="Times New Roman"/>
                      <w:sz w:val="18"/>
                      <w:szCs w:val="20"/>
                    </w:rPr>
                    <w:t>- Кадастровый номер земельного участка</w:t>
                  </w:r>
                </w:p>
              </w:tc>
            </w:tr>
            <w:tr w:rsidR="00EB75F6" w:rsidRPr="000137CF" w:rsidTr="007A5601">
              <w:trPr>
                <w:cantSplit/>
                <w:trHeight w:val="258"/>
              </w:trPr>
              <w:tc>
                <w:tcPr>
                  <w:tcW w:w="602" w:type="pct"/>
                  <w:shd w:val="clear" w:color="auto" w:fill="auto"/>
                </w:tcPr>
                <w:p w:rsidR="00EB75F6" w:rsidRPr="005F15F1" w:rsidRDefault="008F141B" w:rsidP="007A5601">
                  <w:pPr>
                    <w:pStyle w:val="a4"/>
                    <w:ind w:left="-120" w:right="-121"/>
                    <w:jc w:val="center"/>
                    <w:rPr>
                      <w:rFonts w:ascii="Times New Roman" w:hAnsi="Times New Roman"/>
                      <w:color w:val="FF0000"/>
                      <w:sz w:val="18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sz w:val="18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704" behindDoc="0" locked="0" layoutInCell="1" allowOverlap="1">
                            <wp:simplePos x="0" y="0"/>
                            <wp:positionH relativeFrom="column">
                              <wp:posOffset>339725</wp:posOffset>
                            </wp:positionH>
                            <wp:positionV relativeFrom="paragraph">
                              <wp:posOffset>34925</wp:posOffset>
                            </wp:positionV>
                            <wp:extent cx="53975" cy="53975"/>
                            <wp:effectExtent l="0" t="0" r="22225" b="22225"/>
                            <wp:wrapNone/>
                            <wp:docPr id="18" name="Овал 1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3975" cy="5397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id="Овал 18" o:spid="_x0000_s1026" style="position:absolute;margin-left:26.75pt;margin-top:2.75pt;width:4.25pt;height:4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" fillcolor="black"/>
                        </w:pict>
                      </mc:Fallback>
                    </mc:AlternateContent>
                  </w:r>
                </w:p>
              </w:tc>
              <w:tc>
                <w:tcPr>
                  <w:tcW w:w="2340" w:type="pct"/>
                  <w:shd w:val="clear" w:color="auto" w:fill="auto"/>
                </w:tcPr>
                <w:p w:rsidR="00EB75F6" w:rsidRPr="005F15F1" w:rsidRDefault="00EB75F6" w:rsidP="007A5601">
                  <w:pPr>
                    <w:pStyle w:val="a4"/>
                    <w:ind w:left="22" w:hanging="141"/>
                    <w:rPr>
                      <w:rFonts w:ascii="Times New Roman" w:hAnsi="Times New Roman"/>
                      <w:bCs/>
                      <w:sz w:val="18"/>
                      <w:szCs w:val="20"/>
                    </w:rPr>
                  </w:pPr>
                  <w:r w:rsidRPr="005F15F1">
                    <w:rPr>
                      <w:rFonts w:ascii="Times New Roman" w:hAnsi="Times New Roman"/>
                      <w:bCs/>
                      <w:sz w:val="18"/>
                      <w:szCs w:val="20"/>
                    </w:rPr>
                    <w:t>- Характерная точка границы, сведения о которой позволяют однозначно определить ее положение на местности</w:t>
                  </w:r>
                </w:p>
              </w:tc>
              <w:tc>
                <w:tcPr>
                  <w:tcW w:w="334" w:type="pct"/>
                </w:tcPr>
                <w:p w:rsidR="00EB75F6" w:rsidRPr="005F15F1" w:rsidRDefault="00EB75F6" w:rsidP="007A5601">
                  <w:pPr>
                    <w:pStyle w:val="a4"/>
                    <w:ind w:left="-120" w:right="-121"/>
                    <w:jc w:val="center"/>
                    <w:rPr>
                      <w:rFonts w:ascii="Times New Roman" w:hAnsi="Times New Roman"/>
                      <w:bCs/>
                      <w:noProof/>
                      <w:sz w:val="18"/>
                      <w:szCs w:val="20"/>
                    </w:rPr>
                  </w:pPr>
                  <w:r w:rsidRPr="005F15F1">
                    <w:rPr>
                      <w:rFonts w:ascii="Times New Roman" w:hAnsi="Times New Roman"/>
                      <w:bCs/>
                      <w:noProof/>
                      <w:sz w:val="18"/>
                      <w:szCs w:val="20"/>
                    </w:rPr>
                    <w:t>1, 2</w:t>
                  </w:r>
                </w:p>
              </w:tc>
              <w:tc>
                <w:tcPr>
                  <w:tcW w:w="1724" w:type="pct"/>
                </w:tcPr>
                <w:p w:rsidR="00EB75F6" w:rsidRPr="005F15F1" w:rsidRDefault="00EB75F6" w:rsidP="007A5601">
                  <w:pPr>
                    <w:pStyle w:val="a4"/>
                    <w:ind w:left="22" w:hanging="141"/>
                    <w:rPr>
                      <w:rFonts w:ascii="Times New Roman" w:hAnsi="Times New Roman"/>
                      <w:bCs/>
                      <w:sz w:val="18"/>
                      <w:szCs w:val="20"/>
                    </w:rPr>
                  </w:pPr>
                  <w:r w:rsidRPr="005F15F1">
                    <w:rPr>
                      <w:rFonts w:ascii="Times New Roman" w:hAnsi="Times New Roman"/>
                      <w:bCs/>
                      <w:sz w:val="18"/>
                      <w:szCs w:val="20"/>
                    </w:rPr>
                    <w:t>- Номер существующей характерной точки</w:t>
                  </w:r>
                </w:p>
              </w:tc>
            </w:tr>
            <w:tr w:rsidR="00EB75F6" w:rsidRPr="000137CF" w:rsidTr="007A5601">
              <w:trPr>
                <w:cantSplit/>
                <w:trHeight w:val="258"/>
              </w:trPr>
              <w:tc>
                <w:tcPr>
                  <w:tcW w:w="602" w:type="pct"/>
                  <w:shd w:val="clear" w:color="auto" w:fill="auto"/>
                </w:tcPr>
                <w:p w:rsidR="00EB75F6" w:rsidRPr="005F15F1" w:rsidRDefault="00EB75F6" w:rsidP="007A5601">
                  <w:pPr>
                    <w:pStyle w:val="a4"/>
                    <w:ind w:left="-120" w:right="-121"/>
                    <w:jc w:val="center"/>
                    <w:rPr>
                      <w:rFonts w:ascii="Times New Roman" w:hAnsi="Times New Roman"/>
                      <w:bCs/>
                      <w:color w:val="FF0000"/>
                      <w:sz w:val="18"/>
                      <w:szCs w:val="20"/>
                      <w:lang w:val="en-US"/>
                    </w:rPr>
                  </w:pPr>
                  <w:r w:rsidRPr="005F15F1">
                    <w:rPr>
                      <w:rFonts w:ascii="Times New Roman" w:hAnsi="Times New Roman"/>
                      <w:bCs/>
                      <w:color w:val="FF0000"/>
                      <w:sz w:val="18"/>
                      <w:szCs w:val="20"/>
                    </w:rPr>
                    <w:t>н1, н2</w:t>
                  </w:r>
                  <w:r w:rsidR="00A8357A">
                    <w:rPr>
                      <w:rFonts w:ascii="Times New Roman" w:hAnsi="Times New Roman"/>
                      <w:bCs/>
                      <w:color w:val="FF0000"/>
                      <w:sz w:val="18"/>
                      <w:szCs w:val="20"/>
                    </w:rPr>
                    <w:t>...</w:t>
                  </w:r>
                </w:p>
              </w:tc>
              <w:tc>
                <w:tcPr>
                  <w:tcW w:w="2340" w:type="pct"/>
                  <w:shd w:val="clear" w:color="auto" w:fill="auto"/>
                </w:tcPr>
                <w:p w:rsidR="00EB75F6" w:rsidRPr="005F15F1" w:rsidRDefault="00EB75F6" w:rsidP="007A5601">
                  <w:pPr>
                    <w:pStyle w:val="a4"/>
                    <w:ind w:left="22" w:hanging="141"/>
                    <w:rPr>
                      <w:rFonts w:ascii="Times New Roman" w:hAnsi="Times New Roman"/>
                      <w:bCs/>
                      <w:sz w:val="18"/>
                      <w:szCs w:val="20"/>
                    </w:rPr>
                  </w:pPr>
                  <w:r w:rsidRPr="005F15F1">
                    <w:rPr>
                      <w:rFonts w:ascii="Times New Roman" w:hAnsi="Times New Roman"/>
                      <w:sz w:val="18"/>
                      <w:szCs w:val="20"/>
                    </w:rPr>
                    <w:t>- Номер характерной точки границы земельного участка, установленной при проведении кадастровых работ</w:t>
                  </w:r>
                </w:p>
              </w:tc>
              <w:tc>
                <w:tcPr>
                  <w:tcW w:w="334" w:type="pct"/>
                </w:tcPr>
                <w:p w:rsidR="00EB75F6" w:rsidRPr="005F15F1" w:rsidRDefault="008F141B" w:rsidP="007A5601">
                  <w:pPr>
                    <w:pStyle w:val="a4"/>
                    <w:ind w:left="-120" w:right="-121"/>
                    <w:jc w:val="center"/>
                    <w:rPr>
                      <w:rFonts w:ascii="Times New Roman" w:hAnsi="Times New Roman"/>
                      <w:b/>
                      <w:bCs/>
                      <w:noProof/>
                      <w:color w:val="00B0F0"/>
                      <w:sz w:val="18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noProof/>
                      <w:sz w:val="18"/>
                      <w:szCs w:val="20"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7728" behindDoc="0" locked="0" layoutInCell="1" allowOverlap="1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67944</wp:posOffset>
                            </wp:positionV>
                            <wp:extent cx="318770" cy="0"/>
                            <wp:effectExtent l="0" t="0" r="24130" b="19050"/>
                            <wp:wrapNone/>
                            <wp:docPr id="3" name="Прямая со стрелко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31877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28398" dir="3806097" algn="ctr" rotWithShape="0">
                                              <a:srgbClr val="7F7F7F">
                                                <a:alpha val="50000"/>
                                              </a:srgbClr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Прямая со стрелкой 2" o:spid="_x0000_s1026" type="#_x0000_t32" style="position:absolute;margin-left:-.6pt;margin-top:5.35pt;width:25.1pt;height:0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">
                            <v:shadow color="#7f7f7f" opacity=".5" offset="1pt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724" w:type="pct"/>
                </w:tcPr>
                <w:p w:rsidR="00EB75F6" w:rsidRPr="005F15F1" w:rsidRDefault="00EB75F6" w:rsidP="007A5601">
                  <w:pPr>
                    <w:pStyle w:val="a4"/>
                    <w:ind w:left="22" w:hanging="141"/>
                    <w:rPr>
                      <w:rFonts w:ascii="Times New Roman" w:hAnsi="Times New Roman"/>
                      <w:sz w:val="18"/>
                      <w:szCs w:val="20"/>
                    </w:rPr>
                  </w:pPr>
                  <w:r w:rsidRPr="005F15F1">
                    <w:rPr>
                      <w:rFonts w:ascii="Times New Roman" w:hAnsi="Times New Roman"/>
                      <w:sz w:val="18"/>
                      <w:szCs w:val="20"/>
                    </w:rPr>
                    <w:t xml:space="preserve">- </w:t>
                  </w:r>
                  <w:r>
                    <w:rPr>
                      <w:rFonts w:ascii="Times New Roman" w:hAnsi="Times New Roman"/>
                      <w:sz w:val="18"/>
                      <w:szCs w:val="20"/>
                    </w:rPr>
                    <w:t>Ч</w:t>
                  </w:r>
                  <w:r w:rsidRPr="005F15F1">
                    <w:rPr>
                      <w:rFonts w:ascii="Times New Roman" w:hAnsi="Times New Roman"/>
                      <w:sz w:val="18"/>
                      <w:szCs w:val="20"/>
                    </w:rPr>
                    <w:t xml:space="preserve">асть границы, </w:t>
                  </w:r>
                  <w:r>
                    <w:rPr>
                      <w:rFonts w:ascii="Times New Roman" w:hAnsi="Times New Roman"/>
                      <w:sz w:val="18"/>
                      <w:szCs w:val="20"/>
                    </w:rPr>
                    <w:t>земельного участка</w:t>
                  </w:r>
                </w:p>
              </w:tc>
            </w:tr>
            <w:tr w:rsidR="00EB75F6" w:rsidTr="007A5601">
              <w:trPr>
                <w:cantSplit/>
                <w:trHeight w:val="258"/>
              </w:trPr>
              <w:tc>
                <w:tcPr>
                  <w:tcW w:w="602" w:type="pct"/>
                  <w:shd w:val="clear" w:color="auto" w:fill="auto"/>
                </w:tcPr>
                <w:p w:rsidR="00EB75F6" w:rsidRPr="005F15F1" w:rsidRDefault="00EB75F6" w:rsidP="007A5601">
                  <w:pPr>
                    <w:pStyle w:val="a4"/>
                    <w:ind w:left="-120" w:right="-121"/>
                    <w:jc w:val="center"/>
                    <w:rPr>
                      <w:rFonts w:ascii="Times New Roman" w:hAnsi="Times New Roman"/>
                      <w:b/>
                      <w:bCs/>
                      <w:color w:val="00B0F0"/>
                      <w:sz w:val="18"/>
                      <w:szCs w:val="20"/>
                    </w:rPr>
                  </w:pPr>
                  <w:r w:rsidRPr="005F15F1">
                    <w:rPr>
                      <w:rFonts w:ascii="Times New Roman" w:hAnsi="Times New Roman"/>
                      <w:b/>
                      <w:bCs/>
                      <w:color w:val="00B0F0"/>
                      <w:sz w:val="18"/>
                      <w:szCs w:val="20"/>
                      <w:lang w:val="en-US"/>
                    </w:rPr>
                    <w:t>24:</w:t>
                  </w:r>
                  <w:r>
                    <w:rPr>
                      <w:rFonts w:ascii="Times New Roman" w:hAnsi="Times New Roman"/>
                      <w:b/>
                      <w:bCs/>
                      <w:color w:val="00B0F0"/>
                      <w:sz w:val="18"/>
                      <w:szCs w:val="20"/>
                    </w:rPr>
                    <w:t>47:0010340</w:t>
                  </w:r>
                </w:p>
              </w:tc>
              <w:tc>
                <w:tcPr>
                  <w:tcW w:w="2340" w:type="pct"/>
                  <w:shd w:val="clear" w:color="auto" w:fill="auto"/>
                </w:tcPr>
                <w:p w:rsidR="00EB75F6" w:rsidRPr="005F15F1" w:rsidRDefault="00EB75F6" w:rsidP="007A5601">
                  <w:pPr>
                    <w:pStyle w:val="a4"/>
                    <w:ind w:left="22" w:hanging="141"/>
                    <w:rPr>
                      <w:rFonts w:ascii="Times New Roman" w:hAnsi="Times New Roman"/>
                      <w:sz w:val="18"/>
                      <w:szCs w:val="20"/>
                    </w:rPr>
                  </w:pPr>
                  <w:r w:rsidRPr="005F15F1">
                    <w:rPr>
                      <w:rFonts w:ascii="Times New Roman" w:hAnsi="Times New Roman"/>
                      <w:sz w:val="18"/>
                      <w:szCs w:val="20"/>
                    </w:rPr>
                    <w:t>- Номер кадастрового квартала</w:t>
                  </w:r>
                </w:p>
              </w:tc>
              <w:tc>
                <w:tcPr>
                  <w:tcW w:w="334" w:type="pct"/>
                </w:tcPr>
                <w:p w:rsidR="00EB75F6" w:rsidRPr="005F15F1" w:rsidRDefault="008F141B" w:rsidP="007A5601">
                  <w:pPr>
                    <w:pStyle w:val="a4"/>
                    <w:ind w:left="-120" w:right="-121"/>
                    <w:jc w:val="center"/>
                    <w:rPr>
                      <w:rFonts w:ascii="Times New Roman" w:hAnsi="Times New Roman"/>
                      <w:b/>
                      <w:bCs/>
                      <w:color w:val="00B0F0"/>
                      <w:sz w:val="18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noProof/>
                      <w:color w:val="00B0F0"/>
                      <w:sz w:val="18"/>
                      <w:szCs w:val="20"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8752" behindDoc="0" locked="0" layoutInCell="1" allowOverlap="1">
                            <wp:simplePos x="0" y="0"/>
                            <wp:positionH relativeFrom="column">
                              <wp:posOffset>6985</wp:posOffset>
                            </wp:positionH>
                            <wp:positionV relativeFrom="paragraph">
                              <wp:posOffset>69849</wp:posOffset>
                            </wp:positionV>
                            <wp:extent cx="318770" cy="0"/>
                            <wp:effectExtent l="0" t="0" r="24130" b="19050"/>
                            <wp:wrapNone/>
                            <wp:docPr id="19" name="Прямая со стрелкой 1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31877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B0F0"/>
                                      </a:solidFill>
                                      <a:prstDash val="dash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19" o:spid="_x0000_s1026" type="#_x0000_t32" style="position:absolute;margin-left:.55pt;margin-top:5.5pt;width:25.1pt;height:0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" strokecolor="#00b0f0" strokeweight="1.5pt">
                            <v:stroke dashstyle="dash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724" w:type="pct"/>
                </w:tcPr>
                <w:p w:rsidR="00EB75F6" w:rsidRPr="005F15F1" w:rsidRDefault="00EB75F6" w:rsidP="007A5601">
                  <w:pPr>
                    <w:pStyle w:val="a4"/>
                    <w:ind w:left="22" w:hanging="141"/>
                    <w:rPr>
                      <w:rFonts w:ascii="Times New Roman" w:hAnsi="Times New Roman"/>
                      <w:sz w:val="18"/>
                      <w:szCs w:val="20"/>
                    </w:rPr>
                  </w:pPr>
                  <w:r w:rsidRPr="005F15F1">
                    <w:rPr>
                      <w:rFonts w:ascii="Times New Roman" w:hAnsi="Times New Roman"/>
                      <w:sz w:val="18"/>
                      <w:szCs w:val="20"/>
                    </w:rPr>
                    <w:t>- Граница кадастрового квартала</w:t>
                  </w:r>
                </w:p>
              </w:tc>
            </w:tr>
          </w:tbl>
          <w:p w:rsidR="00EB75F6" w:rsidRPr="00AC540A" w:rsidRDefault="00EB75F6" w:rsidP="007A5601">
            <w:pPr>
              <w:rPr>
                <w:rFonts w:ascii="Times New Roman" w:hAnsi="Times New Roman" w:cs="Times New Roman"/>
              </w:rPr>
            </w:pPr>
          </w:p>
        </w:tc>
      </w:tr>
    </w:tbl>
    <w:p w:rsidR="00413F06" w:rsidRPr="008F141B" w:rsidRDefault="005D0CEC" w:rsidP="00B3283F">
      <w:pPr>
        <w:ind w:right="-143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Адрес: Красноярский край, Енисейский ра</w:t>
      </w:r>
      <w:r w:rsidR="008F141B">
        <w:rPr>
          <w:rFonts w:ascii="Times New Roman" w:hAnsi="Times New Roman" w:cs="Times New Roman"/>
          <w:b/>
          <w:u w:val="single"/>
        </w:rPr>
        <w:t>йон, пос</w:t>
      </w:r>
      <w:r w:rsidR="008F141B" w:rsidRPr="008F141B">
        <w:rPr>
          <w:rFonts w:ascii="Times New Roman" w:hAnsi="Times New Roman" w:cs="Times New Roman"/>
          <w:b/>
          <w:u w:val="single"/>
        </w:rPr>
        <w:t xml:space="preserve">. </w:t>
      </w:r>
      <w:r w:rsidR="008F141B">
        <w:rPr>
          <w:rFonts w:ascii="Times New Roman" w:hAnsi="Times New Roman" w:cs="Times New Roman"/>
          <w:b/>
          <w:u w:val="single"/>
        </w:rPr>
        <w:t>Подтесово ул Калинина 11</w:t>
      </w:r>
    </w:p>
    <w:p w:rsidR="005D0CEC" w:rsidRPr="00B45FB9" w:rsidRDefault="005D0CEC" w:rsidP="00B3283F">
      <w:pPr>
        <w:ind w:right="-143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Заказчик: </w:t>
      </w:r>
      <w:r w:rsidR="008F141B">
        <w:rPr>
          <w:rFonts w:ascii="Times New Roman" w:hAnsi="Times New Roman" w:cs="Times New Roman"/>
          <w:b/>
          <w:u w:val="single"/>
        </w:rPr>
        <w:t>ООО «УК Комфорт-Сервис»</w:t>
      </w:r>
      <w:r>
        <w:rPr>
          <w:rFonts w:ascii="Times New Roman" w:hAnsi="Times New Roman" w:cs="Times New Roman"/>
          <w:b/>
          <w:u w:val="single"/>
        </w:rPr>
        <w:t>.</w:t>
      </w:r>
    </w:p>
    <w:sectPr w:rsidR="005D0CEC" w:rsidRPr="00B45FB9" w:rsidSect="00793C2F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5F6"/>
    <w:rsid w:val="00030344"/>
    <w:rsid w:val="00031240"/>
    <w:rsid w:val="00053F58"/>
    <w:rsid w:val="00054251"/>
    <w:rsid w:val="000935C7"/>
    <w:rsid w:val="000A0DFC"/>
    <w:rsid w:val="000B07B8"/>
    <w:rsid w:val="000E3906"/>
    <w:rsid w:val="00117005"/>
    <w:rsid w:val="00121806"/>
    <w:rsid w:val="00125A83"/>
    <w:rsid w:val="00146BE4"/>
    <w:rsid w:val="00163F90"/>
    <w:rsid w:val="00174BEB"/>
    <w:rsid w:val="00175962"/>
    <w:rsid w:val="00190E53"/>
    <w:rsid w:val="001C3F4F"/>
    <w:rsid w:val="001C612E"/>
    <w:rsid w:val="001E6CDD"/>
    <w:rsid w:val="001E7A8E"/>
    <w:rsid w:val="00261BDF"/>
    <w:rsid w:val="00275B4F"/>
    <w:rsid w:val="00310B23"/>
    <w:rsid w:val="00334D06"/>
    <w:rsid w:val="00355F39"/>
    <w:rsid w:val="00413F06"/>
    <w:rsid w:val="00417FAA"/>
    <w:rsid w:val="00421CCC"/>
    <w:rsid w:val="00431B8D"/>
    <w:rsid w:val="004414AC"/>
    <w:rsid w:val="004473E9"/>
    <w:rsid w:val="00462B64"/>
    <w:rsid w:val="004B0CA8"/>
    <w:rsid w:val="004B4537"/>
    <w:rsid w:val="004F55F0"/>
    <w:rsid w:val="00515571"/>
    <w:rsid w:val="00530903"/>
    <w:rsid w:val="0055236E"/>
    <w:rsid w:val="00557071"/>
    <w:rsid w:val="005720F6"/>
    <w:rsid w:val="005967FF"/>
    <w:rsid w:val="005A7CB0"/>
    <w:rsid w:val="005B2693"/>
    <w:rsid w:val="005D0CEC"/>
    <w:rsid w:val="00630BCB"/>
    <w:rsid w:val="00660BEE"/>
    <w:rsid w:val="0068106C"/>
    <w:rsid w:val="00695B39"/>
    <w:rsid w:val="006B03B6"/>
    <w:rsid w:val="00763977"/>
    <w:rsid w:val="007649C8"/>
    <w:rsid w:val="00793C2F"/>
    <w:rsid w:val="007F4AD9"/>
    <w:rsid w:val="007F5112"/>
    <w:rsid w:val="0080490B"/>
    <w:rsid w:val="00821207"/>
    <w:rsid w:val="00837F73"/>
    <w:rsid w:val="00870778"/>
    <w:rsid w:val="00885DC2"/>
    <w:rsid w:val="008B72F2"/>
    <w:rsid w:val="008F141B"/>
    <w:rsid w:val="00903E4C"/>
    <w:rsid w:val="009577BD"/>
    <w:rsid w:val="0097447B"/>
    <w:rsid w:val="00997B80"/>
    <w:rsid w:val="009A285E"/>
    <w:rsid w:val="00A30035"/>
    <w:rsid w:val="00A76EDD"/>
    <w:rsid w:val="00A8357A"/>
    <w:rsid w:val="00A87203"/>
    <w:rsid w:val="00A92F45"/>
    <w:rsid w:val="00AC3496"/>
    <w:rsid w:val="00AC5A81"/>
    <w:rsid w:val="00AD0032"/>
    <w:rsid w:val="00B00852"/>
    <w:rsid w:val="00B17A61"/>
    <w:rsid w:val="00B26B84"/>
    <w:rsid w:val="00B3283F"/>
    <w:rsid w:val="00B45FB9"/>
    <w:rsid w:val="00B77BF2"/>
    <w:rsid w:val="00BB013A"/>
    <w:rsid w:val="00BC6EA7"/>
    <w:rsid w:val="00BE0A94"/>
    <w:rsid w:val="00BE6FAE"/>
    <w:rsid w:val="00BF5941"/>
    <w:rsid w:val="00C20E5B"/>
    <w:rsid w:val="00C2361F"/>
    <w:rsid w:val="00C34847"/>
    <w:rsid w:val="00CB760D"/>
    <w:rsid w:val="00CC40E1"/>
    <w:rsid w:val="00CD5DCC"/>
    <w:rsid w:val="00CE4A02"/>
    <w:rsid w:val="00CF2178"/>
    <w:rsid w:val="00D12C6F"/>
    <w:rsid w:val="00D21F82"/>
    <w:rsid w:val="00DA0596"/>
    <w:rsid w:val="00E04075"/>
    <w:rsid w:val="00E06C78"/>
    <w:rsid w:val="00E07E5A"/>
    <w:rsid w:val="00E1022A"/>
    <w:rsid w:val="00E419E6"/>
    <w:rsid w:val="00E718EC"/>
    <w:rsid w:val="00E77C68"/>
    <w:rsid w:val="00E80825"/>
    <w:rsid w:val="00EA18F1"/>
    <w:rsid w:val="00EB75F6"/>
    <w:rsid w:val="00ED7BDD"/>
    <w:rsid w:val="00EF1ACB"/>
    <w:rsid w:val="00EF4E89"/>
    <w:rsid w:val="00F92D6B"/>
    <w:rsid w:val="00FA6DA0"/>
    <w:rsid w:val="00FB1F54"/>
    <w:rsid w:val="00FC34A2"/>
    <w:rsid w:val="00FC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3" type="connector" idref="#_x0000_s1028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EB75F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EB75F6"/>
    <w:rPr>
      <w:rFonts w:ascii="Calibri" w:eastAsia="Calibri" w:hAnsi="Calibri" w:cs="Times New Roman"/>
    </w:rPr>
  </w:style>
  <w:style w:type="paragraph" w:customStyle="1" w:styleId="8">
    <w:name w:val="Обычный8"/>
    <w:rsid w:val="00EB75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EB7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75F6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5570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">
    <w:name w:val="Обычный2"/>
    <w:rsid w:val="00431B8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">
    <w:name w:val="Обычный3"/>
    <w:rsid w:val="00421CC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4">
    <w:name w:val="Обычный4"/>
    <w:rsid w:val="0087077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">
    <w:name w:val="Обычный5"/>
    <w:rsid w:val="001218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6">
    <w:name w:val="Обычный6"/>
    <w:rsid w:val="009A28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">
    <w:name w:val="Обычный7"/>
    <w:rsid w:val="007639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">
    <w:name w:val="Обычный9"/>
    <w:rsid w:val="00E718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0">
    <w:name w:val="Обычный10"/>
    <w:rsid w:val="00DA05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1">
    <w:name w:val="Обычный11"/>
    <w:rsid w:val="00261BD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2">
    <w:name w:val="Обычный12"/>
    <w:rsid w:val="00B45FB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3">
    <w:name w:val="Обычный13"/>
    <w:rsid w:val="00310B2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4">
    <w:name w:val="Обычный14"/>
    <w:rsid w:val="00EF1A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5">
    <w:name w:val="Обычный15"/>
    <w:rsid w:val="000E39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6">
    <w:name w:val="Обычный16"/>
    <w:rsid w:val="007F51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7">
    <w:name w:val="Обычный17"/>
    <w:rsid w:val="005309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8">
    <w:name w:val="Обычный18"/>
    <w:rsid w:val="00C3484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9">
    <w:name w:val="Обычный19"/>
    <w:rsid w:val="00AD003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0">
    <w:name w:val="Обычный20"/>
    <w:rsid w:val="004B0CA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бычный21"/>
    <w:rsid w:val="004473E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2">
    <w:name w:val="Обычный22"/>
    <w:rsid w:val="00174BE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3">
    <w:name w:val="Обычный23"/>
    <w:rsid w:val="00793C2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4">
    <w:name w:val="Обычный24"/>
    <w:rsid w:val="0097447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5">
    <w:name w:val="Обычный25"/>
    <w:rsid w:val="00B0085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6">
    <w:name w:val="Обычный26"/>
    <w:rsid w:val="00B26B8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7">
    <w:name w:val="Обычный27"/>
    <w:rsid w:val="007649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8">
    <w:name w:val="Обычный28"/>
    <w:rsid w:val="00BF59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9">
    <w:name w:val="Обычный29"/>
    <w:rsid w:val="00FA6D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0">
    <w:name w:val="Обычный30"/>
    <w:rsid w:val="00837F7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1">
    <w:name w:val="Обычный31"/>
    <w:rsid w:val="00E1022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2">
    <w:name w:val="Обычный32"/>
    <w:rsid w:val="0003124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3">
    <w:name w:val="Обычный33"/>
    <w:rsid w:val="00CB76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8">
    <w:name w:val="Hyperlink"/>
    <w:basedOn w:val="a0"/>
    <w:uiPriority w:val="99"/>
    <w:semiHidden/>
    <w:unhideWhenUsed/>
    <w:rsid w:val="00F92D6B"/>
    <w:rPr>
      <w:color w:val="0000FF"/>
      <w:u w:val="single"/>
    </w:rPr>
  </w:style>
  <w:style w:type="paragraph" w:customStyle="1" w:styleId="34">
    <w:name w:val="Обычный34"/>
    <w:rsid w:val="00F92D6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5">
    <w:name w:val="Обычный35"/>
    <w:rsid w:val="00A300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6">
    <w:name w:val="Обычный36"/>
    <w:rsid w:val="00146BE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7">
    <w:name w:val="Обычный37"/>
    <w:rsid w:val="000A0DF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8">
    <w:name w:val="Обычный38"/>
    <w:rsid w:val="00413F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9">
    <w:name w:val="Обычный39"/>
    <w:rsid w:val="00E77C6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40">
    <w:name w:val="Обычный40"/>
    <w:rsid w:val="005D0C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EB75F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EB75F6"/>
    <w:rPr>
      <w:rFonts w:ascii="Calibri" w:eastAsia="Calibri" w:hAnsi="Calibri" w:cs="Times New Roman"/>
    </w:rPr>
  </w:style>
  <w:style w:type="paragraph" w:customStyle="1" w:styleId="8">
    <w:name w:val="Обычный8"/>
    <w:rsid w:val="00EB75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EB7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75F6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5570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">
    <w:name w:val="Обычный2"/>
    <w:rsid w:val="00431B8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">
    <w:name w:val="Обычный3"/>
    <w:rsid w:val="00421CC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4">
    <w:name w:val="Обычный4"/>
    <w:rsid w:val="0087077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">
    <w:name w:val="Обычный5"/>
    <w:rsid w:val="001218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6">
    <w:name w:val="Обычный6"/>
    <w:rsid w:val="009A28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">
    <w:name w:val="Обычный7"/>
    <w:rsid w:val="007639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">
    <w:name w:val="Обычный9"/>
    <w:rsid w:val="00E718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0">
    <w:name w:val="Обычный10"/>
    <w:rsid w:val="00DA05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1">
    <w:name w:val="Обычный11"/>
    <w:rsid w:val="00261BD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2">
    <w:name w:val="Обычный12"/>
    <w:rsid w:val="00B45FB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3">
    <w:name w:val="Обычный13"/>
    <w:rsid w:val="00310B2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4">
    <w:name w:val="Обычный14"/>
    <w:rsid w:val="00EF1A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5">
    <w:name w:val="Обычный15"/>
    <w:rsid w:val="000E39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6">
    <w:name w:val="Обычный16"/>
    <w:rsid w:val="007F51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7">
    <w:name w:val="Обычный17"/>
    <w:rsid w:val="005309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8">
    <w:name w:val="Обычный18"/>
    <w:rsid w:val="00C3484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9">
    <w:name w:val="Обычный19"/>
    <w:rsid w:val="00AD003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0">
    <w:name w:val="Обычный20"/>
    <w:rsid w:val="004B0CA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бычный21"/>
    <w:rsid w:val="004473E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2">
    <w:name w:val="Обычный22"/>
    <w:rsid w:val="00174BE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3">
    <w:name w:val="Обычный23"/>
    <w:rsid w:val="00793C2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4">
    <w:name w:val="Обычный24"/>
    <w:rsid w:val="0097447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5">
    <w:name w:val="Обычный25"/>
    <w:rsid w:val="00B0085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6">
    <w:name w:val="Обычный26"/>
    <w:rsid w:val="00B26B8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7">
    <w:name w:val="Обычный27"/>
    <w:rsid w:val="007649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8">
    <w:name w:val="Обычный28"/>
    <w:rsid w:val="00BF59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9">
    <w:name w:val="Обычный29"/>
    <w:rsid w:val="00FA6D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0">
    <w:name w:val="Обычный30"/>
    <w:rsid w:val="00837F7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1">
    <w:name w:val="Обычный31"/>
    <w:rsid w:val="00E1022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2">
    <w:name w:val="Обычный32"/>
    <w:rsid w:val="0003124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3">
    <w:name w:val="Обычный33"/>
    <w:rsid w:val="00CB76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8">
    <w:name w:val="Hyperlink"/>
    <w:basedOn w:val="a0"/>
    <w:uiPriority w:val="99"/>
    <w:semiHidden/>
    <w:unhideWhenUsed/>
    <w:rsid w:val="00F92D6B"/>
    <w:rPr>
      <w:color w:val="0000FF"/>
      <w:u w:val="single"/>
    </w:rPr>
  </w:style>
  <w:style w:type="paragraph" w:customStyle="1" w:styleId="34">
    <w:name w:val="Обычный34"/>
    <w:rsid w:val="00F92D6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5">
    <w:name w:val="Обычный35"/>
    <w:rsid w:val="00A300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6">
    <w:name w:val="Обычный36"/>
    <w:rsid w:val="00146BE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7">
    <w:name w:val="Обычный37"/>
    <w:rsid w:val="000A0DF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8">
    <w:name w:val="Обычный38"/>
    <w:rsid w:val="00413F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9">
    <w:name w:val="Обычный39"/>
    <w:rsid w:val="00E77C6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40">
    <w:name w:val="Обычный40"/>
    <w:rsid w:val="005D0C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Bazis-3d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WorkNew</dc:creator>
  <cp:lastModifiedBy>Пользователь Windows</cp:lastModifiedBy>
  <cp:revision>2</cp:revision>
  <cp:lastPrinted>2020-07-08T09:26:00Z</cp:lastPrinted>
  <dcterms:created xsi:type="dcterms:W3CDTF">2022-08-08T05:27:00Z</dcterms:created>
  <dcterms:modified xsi:type="dcterms:W3CDTF">2022-08-08T05:27:00Z</dcterms:modified>
</cp:coreProperties>
</file>