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ED8" w:rsidRDefault="00603ED8" w:rsidP="00603ED8">
      <w:pPr>
        <w:rPr>
          <w:rFonts w:ascii="Times New Roman" w:hAnsi="Times New Roman" w:cs="Times New Roman"/>
          <w:sz w:val="28"/>
          <w:szCs w:val="28"/>
        </w:rPr>
      </w:pPr>
    </w:p>
    <w:p w:rsidR="00603ED8" w:rsidRDefault="00603ED8" w:rsidP="00603ED8">
      <w:pPr>
        <w:jc w:val="center"/>
        <w:rPr>
          <w:rFonts w:ascii="Times New Roman" w:hAnsi="Times New Roman" w:cs="Times New Roman"/>
          <w:sz w:val="28"/>
          <w:szCs w:val="28"/>
        </w:rPr>
      </w:pPr>
      <w:r>
        <w:rPr>
          <w:rFonts w:ascii="Times New Roman" w:hAnsi="Times New Roman" w:cs="Times New Roman"/>
          <w:noProof/>
          <w:sz w:val="28"/>
          <w:szCs w:val="28"/>
          <w:lang w:bidi="ar-SA"/>
        </w:rPr>
        <w:drawing>
          <wp:inline distT="0" distB="0" distL="0" distR="0" wp14:anchorId="70F14EF2">
            <wp:extent cx="420370" cy="5302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370" cy="530225"/>
                    </a:xfrm>
                    <a:prstGeom prst="rect">
                      <a:avLst/>
                    </a:prstGeom>
                    <a:noFill/>
                  </pic:spPr>
                </pic:pic>
              </a:graphicData>
            </a:graphic>
          </wp:inline>
        </w:drawing>
      </w:r>
    </w:p>
    <w:p w:rsidR="00603ED8" w:rsidRPr="00943EE0" w:rsidRDefault="00603ED8" w:rsidP="00603ED8">
      <w:pPr>
        <w:jc w:val="center"/>
        <w:rPr>
          <w:rFonts w:ascii="Times New Roman" w:hAnsi="Times New Roman" w:cs="Times New Roman"/>
          <w:sz w:val="28"/>
          <w:szCs w:val="28"/>
        </w:rPr>
      </w:pPr>
      <w:r w:rsidRPr="00943EE0">
        <w:rPr>
          <w:rFonts w:ascii="Times New Roman" w:hAnsi="Times New Roman" w:cs="Times New Roman"/>
          <w:sz w:val="28"/>
          <w:szCs w:val="28"/>
        </w:rPr>
        <w:t>АДМИНИСТРАЦИЯ ПОСЕЛКА ПОДТЕСОВО</w:t>
      </w:r>
    </w:p>
    <w:p w:rsidR="00603ED8" w:rsidRPr="00943EE0" w:rsidRDefault="00603ED8" w:rsidP="00603ED8">
      <w:pPr>
        <w:jc w:val="center"/>
        <w:rPr>
          <w:rFonts w:ascii="Times New Roman" w:hAnsi="Times New Roman" w:cs="Times New Roman"/>
          <w:sz w:val="28"/>
          <w:szCs w:val="28"/>
        </w:rPr>
      </w:pPr>
      <w:r w:rsidRPr="00943EE0">
        <w:rPr>
          <w:rFonts w:ascii="Times New Roman" w:hAnsi="Times New Roman" w:cs="Times New Roman"/>
          <w:sz w:val="28"/>
          <w:szCs w:val="28"/>
        </w:rPr>
        <w:t>ЕНИСЕЙСКОГО РАЙОНА</w:t>
      </w:r>
    </w:p>
    <w:p w:rsidR="00603ED8" w:rsidRPr="00943EE0" w:rsidRDefault="00603ED8" w:rsidP="00603ED8">
      <w:pPr>
        <w:jc w:val="center"/>
        <w:rPr>
          <w:rFonts w:ascii="Times New Roman" w:hAnsi="Times New Roman" w:cs="Times New Roman"/>
          <w:sz w:val="28"/>
          <w:szCs w:val="28"/>
        </w:rPr>
      </w:pPr>
      <w:r w:rsidRPr="00943EE0">
        <w:rPr>
          <w:rFonts w:ascii="Times New Roman" w:hAnsi="Times New Roman" w:cs="Times New Roman"/>
          <w:sz w:val="28"/>
          <w:szCs w:val="28"/>
        </w:rPr>
        <w:t>КРАСНОЯРСКОГО КРАЯ</w:t>
      </w:r>
    </w:p>
    <w:p w:rsidR="00603ED8" w:rsidRPr="00943EE0" w:rsidRDefault="00603ED8" w:rsidP="00603ED8">
      <w:pPr>
        <w:jc w:val="center"/>
        <w:rPr>
          <w:rFonts w:ascii="Times New Roman" w:hAnsi="Times New Roman" w:cs="Times New Roman"/>
          <w:sz w:val="28"/>
          <w:szCs w:val="28"/>
        </w:rPr>
      </w:pPr>
    </w:p>
    <w:p w:rsidR="00603ED8" w:rsidRPr="00943EE0" w:rsidRDefault="00F25BF0" w:rsidP="00603ED8">
      <w:pPr>
        <w:jc w:val="both"/>
        <w:rPr>
          <w:rFonts w:ascii="Times New Roman" w:hAnsi="Times New Roman" w:cs="Times New Roman"/>
          <w:sz w:val="28"/>
          <w:szCs w:val="28"/>
        </w:rPr>
      </w:pPr>
      <w:r>
        <w:rPr>
          <w:rFonts w:ascii="Times New Roman" w:hAnsi="Times New Roman" w:cs="Times New Roman"/>
          <w:sz w:val="28"/>
          <w:szCs w:val="28"/>
        </w:rPr>
        <w:t>19.01.2024</w:t>
      </w:r>
      <w:r w:rsidR="00603ED8" w:rsidRPr="00943EE0">
        <w:rPr>
          <w:rFonts w:ascii="Times New Roman" w:hAnsi="Times New Roman" w:cs="Times New Roman"/>
          <w:sz w:val="28"/>
          <w:szCs w:val="28"/>
        </w:rPr>
        <w:t xml:space="preserve">г.                           ПОСТАНОВЛЕНИЕ                                  </w:t>
      </w:r>
      <w:r>
        <w:rPr>
          <w:rFonts w:ascii="Times New Roman" w:hAnsi="Times New Roman" w:cs="Times New Roman"/>
          <w:sz w:val="28"/>
          <w:szCs w:val="28"/>
        </w:rPr>
        <w:t>№ 03</w:t>
      </w:r>
      <w:r w:rsidR="00F7557E">
        <w:rPr>
          <w:rFonts w:ascii="Times New Roman" w:hAnsi="Times New Roman" w:cs="Times New Roman"/>
          <w:sz w:val="28"/>
          <w:szCs w:val="28"/>
        </w:rPr>
        <w:t>-п</w:t>
      </w:r>
    </w:p>
    <w:p w:rsidR="00603ED8" w:rsidRPr="00943EE0" w:rsidRDefault="00603ED8" w:rsidP="00603ED8">
      <w:pPr>
        <w:jc w:val="both"/>
        <w:rPr>
          <w:rFonts w:ascii="Times New Roman" w:hAnsi="Times New Roman" w:cs="Times New Roman"/>
          <w:sz w:val="28"/>
          <w:szCs w:val="28"/>
        </w:rPr>
      </w:pPr>
      <w:r w:rsidRPr="00943EE0">
        <w:rPr>
          <w:rFonts w:ascii="Times New Roman" w:hAnsi="Times New Roman" w:cs="Times New Roman"/>
          <w:sz w:val="28"/>
          <w:szCs w:val="28"/>
        </w:rPr>
        <w:t xml:space="preserve">                                                       п. Подтесово</w:t>
      </w:r>
    </w:p>
    <w:p w:rsidR="00603ED8" w:rsidRPr="00943EE0" w:rsidRDefault="00603ED8" w:rsidP="00603ED8">
      <w:pPr>
        <w:pStyle w:val="20"/>
        <w:shd w:val="clear" w:color="auto" w:fill="auto"/>
        <w:spacing w:after="0" w:line="240" w:lineRule="auto"/>
        <w:ind w:right="4678"/>
        <w:jc w:val="both"/>
        <w:rPr>
          <w:sz w:val="28"/>
          <w:szCs w:val="28"/>
        </w:rPr>
      </w:pPr>
    </w:p>
    <w:p w:rsidR="00F7557E" w:rsidRPr="00F7557E" w:rsidRDefault="00F7557E" w:rsidP="00F7557E">
      <w:pPr>
        <w:pStyle w:val="a5"/>
        <w:rPr>
          <w:rFonts w:ascii="Times New Roman" w:hAnsi="Times New Roman" w:cs="Times New Roman"/>
          <w:sz w:val="28"/>
          <w:szCs w:val="28"/>
        </w:rPr>
      </w:pPr>
      <w:r w:rsidRPr="00F7557E">
        <w:rPr>
          <w:rFonts w:ascii="Times New Roman" w:hAnsi="Times New Roman" w:cs="Times New Roman"/>
          <w:sz w:val="28"/>
          <w:szCs w:val="28"/>
        </w:rPr>
        <w:t>Об утверждении порядка формирования перечня управляющих организаций для управления многоквартирным</w:t>
      </w:r>
      <w:r>
        <w:rPr>
          <w:rFonts w:ascii="Times New Roman" w:hAnsi="Times New Roman" w:cs="Times New Roman"/>
          <w:sz w:val="28"/>
          <w:szCs w:val="28"/>
        </w:rPr>
        <w:t>и домами</w:t>
      </w:r>
      <w:r w:rsidRPr="00F7557E">
        <w:rPr>
          <w:rFonts w:ascii="Times New Roman" w:hAnsi="Times New Roman" w:cs="Times New Roman"/>
          <w:sz w:val="28"/>
          <w:szCs w:val="28"/>
        </w:rPr>
        <w:t>, расположенным</w:t>
      </w:r>
      <w:r>
        <w:rPr>
          <w:rFonts w:ascii="Times New Roman" w:hAnsi="Times New Roman" w:cs="Times New Roman"/>
          <w:sz w:val="28"/>
          <w:szCs w:val="28"/>
        </w:rPr>
        <w:t>и</w:t>
      </w:r>
      <w:r w:rsidRPr="00F7557E">
        <w:rPr>
          <w:rFonts w:ascii="Times New Roman" w:hAnsi="Times New Roman" w:cs="Times New Roman"/>
          <w:sz w:val="28"/>
          <w:szCs w:val="28"/>
        </w:rPr>
        <w:t xml:space="preserve"> на территории </w:t>
      </w:r>
      <w:r>
        <w:rPr>
          <w:rFonts w:ascii="Times New Roman" w:hAnsi="Times New Roman" w:cs="Times New Roman"/>
          <w:sz w:val="28"/>
          <w:szCs w:val="28"/>
        </w:rPr>
        <w:t>муниципального образования поселок Подтесово</w:t>
      </w:r>
      <w:r w:rsidRPr="00F7557E">
        <w:rPr>
          <w:rFonts w:ascii="Times New Roman" w:hAnsi="Times New Roman" w:cs="Times New Roman"/>
          <w:sz w:val="28"/>
          <w:szCs w:val="28"/>
        </w:rPr>
        <w:t xml:space="preserve">, </w:t>
      </w:r>
      <w:r>
        <w:rPr>
          <w:rFonts w:ascii="Times New Roman" w:hAnsi="Times New Roman" w:cs="Times New Roman"/>
          <w:sz w:val="28"/>
          <w:szCs w:val="28"/>
        </w:rPr>
        <w:t>в отношении которых</w:t>
      </w:r>
      <w:r w:rsidRPr="00F7557E">
        <w:rPr>
          <w:rFonts w:ascii="Times New Roman" w:hAnsi="Times New Roman" w:cs="Times New Roman"/>
          <w:sz w:val="28"/>
          <w:szCs w:val="28"/>
        </w:rPr>
        <w:t xml:space="preserve"> собственни</w:t>
      </w:r>
      <w:r>
        <w:rPr>
          <w:rFonts w:ascii="Times New Roman" w:hAnsi="Times New Roman" w:cs="Times New Roman"/>
          <w:sz w:val="28"/>
          <w:szCs w:val="28"/>
        </w:rPr>
        <w:t>ками помещений в многоквартирном доме</w:t>
      </w:r>
      <w:r w:rsidRPr="00F7557E">
        <w:rPr>
          <w:rFonts w:ascii="Times New Roman" w:hAnsi="Times New Roman" w:cs="Times New Roman"/>
          <w:sz w:val="28"/>
          <w:szCs w:val="28"/>
        </w:rPr>
        <w:t xml:space="preserve"> не выбран способ управления таким домом или выбранный способ управления не реализован, не определена управляющая организация и порядка принятии решения по определению управляющей организации</w:t>
      </w:r>
    </w:p>
    <w:p w:rsidR="00603ED8" w:rsidRPr="00943EE0" w:rsidRDefault="00603ED8" w:rsidP="00F7557E">
      <w:pPr>
        <w:pStyle w:val="20"/>
        <w:shd w:val="clear" w:color="auto" w:fill="auto"/>
        <w:spacing w:after="0" w:line="240" w:lineRule="auto"/>
        <w:ind w:right="4678"/>
        <w:jc w:val="both"/>
        <w:rPr>
          <w:sz w:val="28"/>
          <w:szCs w:val="28"/>
        </w:rPr>
      </w:pPr>
    </w:p>
    <w:p w:rsidR="00BF417C" w:rsidRDefault="00F7557E" w:rsidP="00F7557E">
      <w:pPr>
        <w:pStyle w:val="20"/>
        <w:tabs>
          <w:tab w:val="left" w:pos="974"/>
        </w:tabs>
        <w:spacing w:line="276" w:lineRule="auto"/>
        <w:jc w:val="both"/>
        <w:rPr>
          <w:sz w:val="28"/>
          <w:szCs w:val="28"/>
        </w:rPr>
      </w:pPr>
      <w:r w:rsidRPr="00F7557E">
        <w:rPr>
          <w:sz w:val="28"/>
          <w:szCs w:val="28"/>
        </w:rPr>
        <w:t>В соответствии с частью 17 статьи 161 Жилищного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руководствуясь</w:t>
      </w:r>
      <w:r>
        <w:rPr>
          <w:sz w:val="28"/>
          <w:szCs w:val="28"/>
        </w:rPr>
        <w:t xml:space="preserve"> Уставом поселка Подтесово </w:t>
      </w:r>
      <w:r w:rsidR="00BF417C">
        <w:rPr>
          <w:sz w:val="28"/>
          <w:szCs w:val="28"/>
        </w:rPr>
        <w:t>ПОСТАНОВЛЯЮ:</w:t>
      </w:r>
    </w:p>
    <w:p w:rsidR="00F7557E" w:rsidRPr="00F7557E" w:rsidRDefault="004E27AC" w:rsidP="00F7557E">
      <w:pPr>
        <w:pStyle w:val="20"/>
        <w:tabs>
          <w:tab w:val="left" w:pos="974"/>
        </w:tabs>
        <w:spacing w:line="276" w:lineRule="auto"/>
        <w:jc w:val="both"/>
        <w:rPr>
          <w:sz w:val="28"/>
          <w:szCs w:val="28"/>
        </w:rPr>
      </w:pPr>
      <w:r>
        <w:rPr>
          <w:sz w:val="28"/>
          <w:szCs w:val="28"/>
        </w:rPr>
        <w:t xml:space="preserve">        </w:t>
      </w:r>
      <w:r w:rsidR="00F7557E">
        <w:rPr>
          <w:sz w:val="28"/>
          <w:szCs w:val="28"/>
        </w:rPr>
        <w:t>1.</w:t>
      </w:r>
      <w:r w:rsidR="00F7557E" w:rsidRPr="00F7557E">
        <w:rPr>
          <w:sz w:val="28"/>
          <w:szCs w:val="28"/>
        </w:rPr>
        <w:t xml:space="preserve"> </w:t>
      </w:r>
      <w:r w:rsidR="00F7557E">
        <w:rPr>
          <w:sz w:val="28"/>
          <w:szCs w:val="28"/>
        </w:rPr>
        <w:t>Сформировать перечень</w:t>
      </w:r>
      <w:r w:rsidR="00F7557E" w:rsidRPr="00F7557E">
        <w:rPr>
          <w:sz w:val="28"/>
          <w:szCs w:val="28"/>
        </w:rPr>
        <w:t xml:space="preserve"> управляющих организаций для управления многоквартирным</w:t>
      </w:r>
      <w:r w:rsidR="00F7557E">
        <w:rPr>
          <w:sz w:val="28"/>
          <w:szCs w:val="28"/>
        </w:rPr>
        <w:t>и домами</w:t>
      </w:r>
      <w:r w:rsidR="00F7557E" w:rsidRPr="00F7557E">
        <w:rPr>
          <w:sz w:val="28"/>
          <w:szCs w:val="28"/>
        </w:rPr>
        <w:t xml:space="preserve">, </w:t>
      </w:r>
      <w:r w:rsidR="00F7557E" w:rsidRPr="00F7557E">
        <w:rPr>
          <w:bCs/>
          <w:sz w:val="28"/>
          <w:szCs w:val="28"/>
        </w:rPr>
        <w:t>расположенным</w:t>
      </w:r>
      <w:r>
        <w:rPr>
          <w:bCs/>
          <w:sz w:val="28"/>
          <w:szCs w:val="28"/>
        </w:rPr>
        <w:t>и</w:t>
      </w:r>
      <w:r w:rsidR="00F7557E" w:rsidRPr="00F7557E">
        <w:rPr>
          <w:bCs/>
          <w:sz w:val="28"/>
          <w:szCs w:val="28"/>
        </w:rPr>
        <w:t xml:space="preserve"> на </w:t>
      </w:r>
      <w:r w:rsidR="00F7557E">
        <w:rPr>
          <w:bCs/>
          <w:sz w:val="28"/>
          <w:szCs w:val="28"/>
        </w:rPr>
        <w:t>территории муниципального образования поселок Подтесово</w:t>
      </w:r>
      <w:r w:rsidR="00F7557E" w:rsidRPr="00F7557E">
        <w:rPr>
          <w:sz w:val="28"/>
          <w:szCs w:val="28"/>
        </w:rPr>
        <w:t xml:space="preserve">, </w:t>
      </w:r>
      <w:r>
        <w:rPr>
          <w:sz w:val="28"/>
          <w:szCs w:val="28"/>
        </w:rPr>
        <w:t>в отношении которых</w:t>
      </w:r>
      <w:r w:rsidR="00F7557E" w:rsidRPr="00F7557E">
        <w:rPr>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4E27AC" w:rsidRPr="004E27AC" w:rsidRDefault="004E27AC" w:rsidP="004E27AC">
      <w:pPr>
        <w:pStyle w:val="paragraph"/>
        <w:spacing w:line="276" w:lineRule="auto"/>
        <w:ind w:firstLine="567"/>
        <w:jc w:val="both"/>
        <w:rPr>
          <w:sz w:val="28"/>
          <w:szCs w:val="28"/>
          <w:lang w:eastAsia="en-US"/>
        </w:rPr>
      </w:pPr>
      <w:r>
        <w:rPr>
          <w:sz w:val="28"/>
          <w:szCs w:val="28"/>
          <w:lang w:eastAsia="en-US"/>
        </w:rPr>
        <w:t>2. Определить управляющую организацию</w:t>
      </w:r>
      <w:r w:rsidRPr="004E27AC">
        <w:rPr>
          <w:sz w:val="28"/>
          <w:szCs w:val="28"/>
          <w:lang w:eastAsia="en-US"/>
        </w:rPr>
        <w:t xml:space="preserve"> для управления многоквартирным</w:t>
      </w:r>
      <w:r>
        <w:rPr>
          <w:sz w:val="28"/>
          <w:szCs w:val="28"/>
          <w:lang w:eastAsia="en-US"/>
        </w:rPr>
        <w:t>и домами</w:t>
      </w:r>
      <w:r w:rsidRPr="004E27AC">
        <w:rPr>
          <w:sz w:val="28"/>
          <w:szCs w:val="28"/>
          <w:lang w:eastAsia="en-US"/>
        </w:rPr>
        <w:t xml:space="preserve">, </w:t>
      </w:r>
      <w:r w:rsidRPr="004E27AC">
        <w:rPr>
          <w:bCs/>
          <w:sz w:val="28"/>
          <w:szCs w:val="28"/>
          <w:lang w:eastAsia="en-US"/>
        </w:rPr>
        <w:t>расположенным</w:t>
      </w:r>
      <w:r>
        <w:rPr>
          <w:bCs/>
          <w:sz w:val="28"/>
          <w:szCs w:val="28"/>
          <w:lang w:eastAsia="en-US"/>
        </w:rPr>
        <w:t>и</w:t>
      </w:r>
      <w:r w:rsidRPr="004E27AC">
        <w:rPr>
          <w:bCs/>
          <w:sz w:val="28"/>
          <w:szCs w:val="28"/>
          <w:lang w:eastAsia="en-US"/>
        </w:rPr>
        <w:t xml:space="preserve"> на </w:t>
      </w:r>
      <w:r>
        <w:rPr>
          <w:bCs/>
          <w:sz w:val="28"/>
          <w:szCs w:val="28"/>
          <w:lang w:eastAsia="en-US"/>
        </w:rPr>
        <w:t>территории муниципального образования поселок Подтесово</w:t>
      </w:r>
      <w:r w:rsidRPr="004E27AC">
        <w:rPr>
          <w:sz w:val="28"/>
          <w:szCs w:val="28"/>
          <w:lang w:eastAsia="en-US"/>
        </w:rPr>
        <w:t xml:space="preserve">, </w:t>
      </w:r>
      <w:r>
        <w:rPr>
          <w:sz w:val="28"/>
          <w:szCs w:val="28"/>
          <w:lang w:eastAsia="en-US"/>
        </w:rPr>
        <w:t>в отношении которых</w:t>
      </w:r>
      <w:r w:rsidRPr="004E27AC">
        <w:rPr>
          <w:sz w:val="28"/>
          <w:szCs w:val="28"/>
          <w:lang w:eastAsia="en-US"/>
        </w:rPr>
        <w:t xml:space="preserve"> собственниками </w:t>
      </w:r>
      <w:r w:rsidRPr="004E27AC">
        <w:rPr>
          <w:sz w:val="28"/>
          <w:szCs w:val="28"/>
          <w:lang w:eastAsia="en-US"/>
        </w:rPr>
        <w:lastRenderedPageBreak/>
        <w:t xml:space="preserve">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rsidR="004E27AC" w:rsidRPr="004E27AC" w:rsidRDefault="004E27AC" w:rsidP="004E27AC">
      <w:pPr>
        <w:pStyle w:val="paragraph"/>
        <w:ind w:firstLine="567"/>
        <w:jc w:val="both"/>
        <w:rPr>
          <w:sz w:val="28"/>
          <w:szCs w:val="28"/>
        </w:rPr>
      </w:pPr>
      <w:r>
        <w:rPr>
          <w:sz w:val="28"/>
          <w:szCs w:val="28"/>
        </w:rPr>
        <w:t>3</w:t>
      </w:r>
      <w:r w:rsidRPr="004E27AC">
        <w:rPr>
          <w:sz w:val="28"/>
          <w:szCs w:val="28"/>
        </w:rPr>
        <w:t>. Утвердить:</w:t>
      </w:r>
    </w:p>
    <w:p w:rsidR="004E27AC" w:rsidRPr="004E27AC" w:rsidRDefault="004E27AC" w:rsidP="004E27AC">
      <w:pPr>
        <w:pStyle w:val="paragraph"/>
        <w:ind w:firstLine="567"/>
        <w:jc w:val="both"/>
        <w:rPr>
          <w:sz w:val="28"/>
          <w:szCs w:val="28"/>
        </w:rPr>
      </w:pPr>
      <w:r>
        <w:rPr>
          <w:sz w:val="28"/>
          <w:szCs w:val="28"/>
        </w:rPr>
        <w:t>3</w:t>
      </w:r>
      <w:r w:rsidRPr="004E27AC">
        <w:rPr>
          <w:sz w:val="28"/>
          <w:szCs w:val="28"/>
        </w:rPr>
        <w:t xml:space="preserve">.1. Порядок формирования перечня управляющих организаций для </w:t>
      </w:r>
      <w:r>
        <w:rPr>
          <w:sz w:val="28"/>
          <w:szCs w:val="28"/>
        </w:rPr>
        <w:t>управления многоквартирными домами</w:t>
      </w:r>
      <w:r w:rsidRPr="004E27AC">
        <w:rPr>
          <w:sz w:val="28"/>
          <w:szCs w:val="28"/>
        </w:rPr>
        <w:t xml:space="preserve">, </w:t>
      </w:r>
      <w:r w:rsidRPr="004E27AC">
        <w:rPr>
          <w:bCs/>
          <w:sz w:val="28"/>
          <w:szCs w:val="28"/>
        </w:rPr>
        <w:t>расположенным</w:t>
      </w:r>
      <w:r>
        <w:rPr>
          <w:bCs/>
          <w:sz w:val="28"/>
          <w:szCs w:val="28"/>
        </w:rPr>
        <w:t>и</w:t>
      </w:r>
      <w:r w:rsidRPr="004E27AC">
        <w:rPr>
          <w:bCs/>
          <w:sz w:val="28"/>
          <w:szCs w:val="28"/>
        </w:rPr>
        <w:t xml:space="preserve"> на </w:t>
      </w:r>
      <w:r>
        <w:rPr>
          <w:bCs/>
          <w:sz w:val="28"/>
          <w:szCs w:val="28"/>
        </w:rPr>
        <w:t>территории муниципального образования поселок Подтесово</w:t>
      </w:r>
      <w:r w:rsidRPr="004E27AC">
        <w:rPr>
          <w:sz w:val="28"/>
          <w:szCs w:val="28"/>
        </w:rPr>
        <w:t xml:space="preserve">, </w:t>
      </w:r>
      <w:r>
        <w:rPr>
          <w:sz w:val="28"/>
          <w:szCs w:val="28"/>
        </w:rPr>
        <w:t>в отношении которых</w:t>
      </w:r>
      <w:r w:rsidRPr="004E27AC">
        <w:rPr>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w:t>
      </w:r>
      <w:hyperlink r:id="rId6" w:anchor="1RF7HO6" w:history="1">
        <w:r w:rsidRPr="004E27AC">
          <w:rPr>
            <w:rStyle w:val="a7"/>
            <w:sz w:val="28"/>
            <w:szCs w:val="28"/>
          </w:rPr>
          <w:t>приложению 1</w:t>
        </w:r>
      </w:hyperlink>
      <w:r w:rsidRPr="004E27AC">
        <w:rPr>
          <w:sz w:val="28"/>
          <w:szCs w:val="28"/>
        </w:rPr>
        <w:t xml:space="preserve"> к постановлению.</w:t>
      </w:r>
    </w:p>
    <w:p w:rsidR="004E27AC" w:rsidRPr="004E27AC" w:rsidRDefault="004E27AC" w:rsidP="004E27AC">
      <w:pPr>
        <w:pStyle w:val="paragraph"/>
        <w:ind w:firstLine="567"/>
        <w:jc w:val="both"/>
        <w:rPr>
          <w:sz w:val="28"/>
          <w:szCs w:val="28"/>
        </w:rPr>
      </w:pPr>
      <w:r>
        <w:rPr>
          <w:sz w:val="28"/>
          <w:szCs w:val="28"/>
        </w:rPr>
        <w:t>3</w:t>
      </w:r>
      <w:r w:rsidRPr="004E27AC">
        <w:rPr>
          <w:sz w:val="28"/>
          <w:szCs w:val="28"/>
        </w:rPr>
        <w:t>.2. Форму заявления о включении в перечень управляющих организаций для управления многоквартирным</w:t>
      </w:r>
      <w:r>
        <w:rPr>
          <w:sz w:val="28"/>
          <w:szCs w:val="28"/>
        </w:rPr>
        <w:t>и домами</w:t>
      </w:r>
      <w:r w:rsidRPr="004E27AC">
        <w:rPr>
          <w:sz w:val="28"/>
          <w:szCs w:val="28"/>
        </w:rPr>
        <w:t xml:space="preserve">, </w:t>
      </w:r>
      <w:r w:rsidRPr="004E27AC">
        <w:rPr>
          <w:bCs/>
          <w:sz w:val="28"/>
          <w:szCs w:val="28"/>
        </w:rPr>
        <w:t>расположенным</w:t>
      </w:r>
      <w:r>
        <w:rPr>
          <w:bCs/>
          <w:sz w:val="28"/>
          <w:szCs w:val="28"/>
        </w:rPr>
        <w:t>и</w:t>
      </w:r>
      <w:r w:rsidRPr="004E27AC">
        <w:rPr>
          <w:bCs/>
          <w:sz w:val="28"/>
          <w:szCs w:val="28"/>
        </w:rPr>
        <w:t xml:space="preserve"> на </w:t>
      </w:r>
      <w:r>
        <w:rPr>
          <w:bCs/>
          <w:sz w:val="28"/>
          <w:szCs w:val="28"/>
        </w:rPr>
        <w:t>территории муниципального образования поселок Подтесово</w:t>
      </w:r>
      <w:r w:rsidRPr="004E27AC">
        <w:rPr>
          <w:sz w:val="28"/>
          <w:szCs w:val="28"/>
        </w:rPr>
        <w:t>, в отношении ко</w:t>
      </w:r>
      <w:r>
        <w:rPr>
          <w:sz w:val="28"/>
          <w:szCs w:val="28"/>
        </w:rPr>
        <w:t>торых</w:t>
      </w:r>
      <w:r w:rsidRPr="004E27AC">
        <w:rPr>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w:t>
      </w:r>
      <w:hyperlink r:id="rId7" w:anchor="3C3JIK6" w:history="1">
        <w:r w:rsidRPr="004E27AC">
          <w:rPr>
            <w:rStyle w:val="a7"/>
            <w:sz w:val="28"/>
            <w:szCs w:val="28"/>
          </w:rPr>
          <w:t>приложению 2</w:t>
        </w:r>
      </w:hyperlink>
      <w:r w:rsidRPr="004E27AC">
        <w:rPr>
          <w:sz w:val="28"/>
          <w:szCs w:val="28"/>
        </w:rPr>
        <w:t xml:space="preserve"> к постановлению.</w:t>
      </w:r>
    </w:p>
    <w:p w:rsidR="004E27AC" w:rsidRPr="004E27AC" w:rsidRDefault="004E27AC" w:rsidP="004E27AC">
      <w:pPr>
        <w:pStyle w:val="paragraph"/>
        <w:ind w:firstLine="567"/>
        <w:jc w:val="both"/>
        <w:rPr>
          <w:sz w:val="28"/>
          <w:szCs w:val="28"/>
        </w:rPr>
      </w:pPr>
      <w:r w:rsidRPr="004E27AC">
        <w:rPr>
          <w:sz w:val="28"/>
          <w:szCs w:val="28"/>
        </w:rPr>
        <w:t>2.3. Порядок принятия решения по определению управляющей организации для управления многоквартирным</w:t>
      </w:r>
      <w:r>
        <w:rPr>
          <w:sz w:val="28"/>
          <w:szCs w:val="28"/>
        </w:rPr>
        <w:t>и домами</w:t>
      </w:r>
      <w:r w:rsidRPr="004E27AC">
        <w:rPr>
          <w:sz w:val="28"/>
          <w:szCs w:val="28"/>
        </w:rPr>
        <w:t xml:space="preserve">, </w:t>
      </w:r>
      <w:r w:rsidRPr="004E27AC">
        <w:rPr>
          <w:bCs/>
          <w:sz w:val="28"/>
          <w:szCs w:val="28"/>
        </w:rPr>
        <w:t>расположенным</w:t>
      </w:r>
      <w:r>
        <w:rPr>
          <w:bCs/>
          <w:sz w:val="28"/>
          <w:szCs w:val="28"/>
        </w:rPr>
        <w:t>и</w:t>
      </w:r>
      <w:r w:rsidRPr="004E27AC">
        <w:rPr>
          <w:bCs/>
          <w:sz w:val="28"/>
          <w:szCs w:val="28"/>
        </w:rPr>
        <w:t xml:space="preserve"> на </w:t>
      </w:r>
      <w:r>
        <w:rPr>
          <w:bCs/>
          <w:sz w:val="28"/>
          <w:szCs w:val="28"/>
        </w:rPr>
        <w:t>территории муниципального образования поселок Подтесово</w:t>
      </w:r>
      <w:r w:rsidRPr="004E27AC">
        <w:rPr>
          <w:sz w:val="28"/>
          <w:szCs w:val="28"/>
        </w:rPr>
        <w:t xml:space="preserve">, </w:t>
      </w:r>
      <w:r>
        <w:rPr>
          <w:sz w:val="28"/>
          <w:szCs w:val="28"/>
        </w:rPr>
        <w:t>в отношении которых</w:t>
      </w:r>
      <w:r w:rsidRPr="004E27AC">
        <w:rPr>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w:t>
      </w:r>
      <w:hyperlink r:id="rId8" w:anchor="3DH3GOG" w:history="1">
        <w:r w:rsidRPr="004E27AC">
          <w:rPr>
            <w:rStyle w:val="a7"/>
            <w:sz w:val="28"/>
            <w:szCs w:val="28"/>
          </w:rPr>
          <w:t xml:space="preserve">приложению </w:t>
        </w:r>
      </w:hyperlink>
      <w:r w:rsidRPr="004E27AC">
        <w:rPr>
          <w:sz w:val="28"/>
          <w:szCs w:val="28"/>
        </w:rPr>
        <w:t>3 к постановлению.</w:t>
      </w:r>
    </w:p>
    <w:p w:rsidR="004E27AC" w:rsidRPr="004E27AC" w:rsidRDefault="004E27AC" w:rsidP="004E27AC">
      <w:pPr>
        <w:pStyle w:val="paragraph"/>
        <w:ind w:firstLine="567"/>
        <w:jc w:val="both"/>
        <w:textAlignment w:val="baseline"/>
        <w:rPr>
          <w:sz w:val="28"/>
          <w:szCs w:val="28"/>
        </w:rPr>
      </w:pPr>
      <w:r>
        <w:rPr>
          <w:sz w:val="28"/>
          <w:szCs w:val="28"/>
        </w:rPr>
        <w:t>4</w:t>
      </w:r>
      <w:r w:rsidRPr="004E27AC">
        <w:rPr>
          <w:sz w:val="28"/>
          <w:szCs w:val="28"/>
        </w:rPr>
        <w:t xml:space="preserve">. </w:t>
      </w:r>
      <w:r w:rsidRPr="004E27AC">
        <w:rPr>
          <w:sz w:val="28"/>
          <w:szCs w:val="28"/>
          <w:lang w:bidi="ru-RU"/>
        </w:rPr>
        <w:t>Настоящее решение опубликовать в информационном издании "</w:t>
      </w:r>
      <w:proofErr w:type="spellStart"/>
      <w:r w:rsidRPr="004E27AC">
        <w:rPr>
          <w:sz w:val="28"/>
          <w:szCs w:val="28"/>
          <w:lang w:bidi="ru-RU"/>
        </w:rPr>
        <w:t>Подтесовский</w:t>
      </w:r>
      <w:proofErr w:type="spellEnd"/>
      <w:r w:rsidRPr="004E27AC">
        <w:rPr>
          <w:sz w:val="28"/>
          <w:szCs w:val="28"/>
          <w:lang w:bidi="ru-RU"/>
        </w:rPr>
        <w:t xml:space="preserve"> Вестник" и разместить на официальном сайте поселка Подтесово</w:t>
      </w:r>
      <w:r w:rsidR="00766CDE">
        <w:rPr>
          <w:sz w:val="28"/>
          <w:szCs w:val="28"/>
          <w:lang w:bidi="ru-RU"/>
        </w:rPr>
        <w:t xml:space="preserve"> </w:t>
      </w:r>
      <w:proofErr w:type="spellStart"/>
      <w:r w:rsidR="00766CDE">
        <w:rPr>
          <w:sz w:val="28"/>
          <w:szCs w:val="28"/>
          <w:lang w:bidi="ru-RU"/>
        </w:rPr>
        <w:t>подтесово.рф</w:t>
      </w:r>
      <w:proofErr w:type="spellEnd"/>
      <w:r>
        <w:rPr>
          <w:sz w:val="28"/>
          <w:szCs w:val="28"/>
        </w:rPr>
        <w:t>.</w:t>
      </w:r>
    </w:p>
    <w:p w:rsidR="004E27AC" w:rsidRPr="004E27AC" w:rsidRDefault="004E27AC" w:rsidP="004E27AC">
      <w:pPr>
        <w:pStyle w:val="paragraph"/>
        <w:ind w:firstLine="567"/>
        <w:jc w:val="both"/>
        <w:textAlignment w:val="baseline"/>
        <w:rPr>
          <w:sz w:val="28"/>
          <w:szCs w:val="28"/>
        </w:rPr>
      </w:pPr>
      <w:r>
        <w:rPr>
          <w:sz w:val="28"/>
          <w:szCs w:val="28"/>
        </w:rPr>
        <w:t>5</w:t>
      </w:r>
      <w:r w:rsidRPr="004E27AC">
        <w:rPr>
          <w:sz w:val="28"/>
          <w:szCs w:val="28"/>
        </w:rPr>
        <w:t>. Постановление вступает в силу после его официального опубликования</w:t>
      </w:r>
      <w:r w:rsidR="00766CDE">
        <w:rPr>
          <w:sz w:val="28"/>
          <w:szCs w:val="28"/>
        </w:rPr>
        <w:t xml:space="preserve"> (обнародования)</w:t>
      </w:r>
      <w:r w:rsidRPr="004E27AC">
        <w:rPr>
          <w:sz w:val="28"/>
          <w:szCs w:val="28"/>
        </w:rPr>
        <w:t>.</w:t>
      </w:r>
    </w:p>
    <w:p w:rsidR="004E27AC" w:rsidRPr="004E27AC" w:rsidRDefault="00114897" w:rsidP="004E27AC">
      <w:pPr>
        <w:pStyle w:val="paragraph"/>
        <w:ind w:firstLine="567"/>
        <w:jc w:val="both"/>
        <w:textAlignment w:val="baseline"/>
        <w:rPr>
          <w:sz w:val="28"/>
          <w:szCs w:val="28"/>
        </w:rPr>
      </w:pPr>
      <w:r>
        <w:rPr>
          <w:sz w:val="28"/>
          <w:szCs w:val="28"/>
        </w:rPr>
        <w:t>6</w:t>
      </w:r>
      <w:r w:rsidR="004E27AC" w:rsidRPr="004E27AC">
        <w:rPr>
          <w:sz w:val="28"/>
          <w:szCs w:val="28"/>
        </w:rPr>
        <w:t xml:space="preserve">. Контроль за выполнением постановления </w:t>
      </w:r>
      <w:r>
        <w:rPr>
          <w:sz w:val="28"/>
          <w:szCs w:val="28"/>
        </w:rPr>
        <w:t>оставляю за собой.</w:t>
      </w:r>
    </w:p>
    <w:p w:rsidR="00603ED8" w:rsidRPr="00943EE0" w:rsidRDefault="00603ED8" w:rsidP="00680750">
      <w:pPr>
        <w:pStyle w:val="paragraph"/>
        <w:spacing w:before="0" w:beforeAutospacing="0" w:after="0" w:afterAutospacing="0"/>
        <w:ind w:firstLine="567"/>
        <w:jc w:val="both"/>
        <w:textAlignment w:val="baseline"/>
        <w:rPr>
          <w:sz w:val="28"/>
          <w:szCs w:val="28"/>
        </w:rPr>
      </w:pPr>
    </w:p>
    <w:p w:rsidR="00603ED8" w:rsidRPr="00943EE0" w:rsidRDefault="00603ED8" w:rsidP="00680750">
      <w:pPr>
        <w:pStyle w:val="paragraph"/>
        <w:spacing w:before="0" w:beforeAutospacing="0" w:after="0" w:afterAutospacing="0"/>
        <w:ind w:firstLine="567"/>
        <w:jc w:val="both"/>
        <w:textAlignment w:val="baseline"/>
        <w:rPr>
          <w:sz w:val="28"/>
          <w:szCs w:val="28"/>
        </w:rPr>
      </w:pPr>
      <w:r w:rsidRPr="00943EE0">
        <w:rPr>
          <w:sz w:val="28"/>
          <w:szCs w:val="28"/>
        </w:rPr>
        <w:t>Глава п.</w:t>
      </w:r>
      <w:r w:rsidR="00943EE0">
        <w:rPr>
          <w:sz w:val="28"/>
          <w:szCs w:val="28"/>
        </w:rPr>
        <w:t xml:space="preserve"> </w:t>
      </w:r>
      <w:r w:rsidRPr="00943EE0">
        <w:rPr>
          <w:sz w:val="28"/>
          <w:szCs w:val="28"/>
        </w:rPr>
        <w:t>Подтесово                                                             А.М. Лейбович</w:t>
      </w:r>
    </w:p>
    <w:p w:rsidR="00603ED8" w:rsidRPr="00943EE0" w:rsidRDefault="00603ED8" w:rsidP="00680750">
      <w:pPr>
        <w:pStyle w:val="paragraph"/>
        <w:spacing w:before="0" w:beforeAutospacing="0" w:after="0" w:afterAutospacing="0"/>
        <w:ind w:firstLine="567"/>
        <w:jc w:val="both"/>
        <w:textAlignment w:val="baseline"/>
        <w:rPr>
          <w:sz w:val="28"/>
          <w:szCs w:val="28"/>
        </w:rPr>
      </w:pPr>
    </w:p>
    <w:p w:rsidR="002700CB" w:rsidRDefault="002700CB" w:rsidP="00680750">
      <w:pPr>
        <w:jc w:val="both"/>
        <w:rPr>
          <w:sz w:val="28"/>
          <w:szCs w:val="28"/>
        </w:rPr>
      </w:pPr>
    </w:p>
    <w:p w:rsidR="00114897" w:rsidRDefault="00114897" w:rsidP="00680750">
      <w:pPr>
        <w:jc w:val="both"/>
        <w:rPr>
          <w:sz w:val="28"/>
          <w:szCs w:val="28"/>
        </w:rPr>
      </w:pPr>
    </w:p>
    <w:p w:rsidR="00114897" w:rsidRDefault="00114897" w:rsidP="00680750">
      <w:pPr>
        <w:jc w:val="both"/>
        <w:rPr>
          <w:sz w:val="28"/>
          <w:szCs w:val="28"/>
        </w:rPr>
      </w:pPr>
    </w:p>
    <w:p w:rsidR="00114897" w:rsidRDefault="00114897" w:rsidP="00114897">
      <w:pPr>
        <w:jc w:val="both"/>
        <w:rPr>
          <w:rFonts w:ascii="Times New Roman" w:hAnsi="Times New Roman" w:cs="Times New Roman"/>
          <w:bCs/>
        </w:rPr>
      </w:pPr>
      <w:r>
        <w:rPr>
          <w:rFonts w:ascii="Times New Roman" w:hAnsi="Times New Roman" w:cs="Times New Roman"/>
          <w:bCs/>
          <w:sz w:val="28"/>
          <w:szCs w:val="28"/>
        </w:rPr>
        <w:lastRenderedPageBreak/>
        <w:t xml:space="preserve">                                                                                       </w:t>
      </w:r>
      <w:r w:rsidRPr="00114897">
        <w:rPr>
          <w:rFonts w:ascii="Times New Roman" w:hAnsi="Times New Roman" w:cs="Times New Roman"/>
          <w:bCs/>
        </w:rPr>
        <w:t>Приложение 1 к постановлению</w:t>
      </w:r>
    </w:p>
    <w:p w:rsidR="00114897" w:rsidRPr="00114897" w:rsidRDefault="00114897" w:rsidP="00114897">
      <w:pPr>
        <w:jc w:val="both"/>
        <w:rPr>
          <w:rFonts w:ascii="Times New Roman" w:hAnsi="Times New Roman" w:cs="Times New Roman"/>
          <w:bCs/>
        </w:rPr>
      </w:pPr>
      <w:r w:rsidRPr="00114897">
        <w:rPr>
          <w:rFonts w:ascii="Times New Roman" w:hAnsi="Times New Roman" w:cs="Times New Roman"/>
          <w:bCs/>
        </w:rPr>
        <w:t xml:space="preserve">                  </w:t>
      </w:r>
    </w:p>
    <w:p w:rsidR="00114897" w:rsidRPr="00114897" w:rsidRDefault="00114897" w:rsidP="00114897">
      <w:pPr>
        <w:jc w:val="both"/>
        <w:rPr>
          <w:rFonts w:ascii="Times New Roman" w:hAnsi="Times New Roman" w:cs="Times New Roman"/>
          <w:bCs/>
        </w:rPr>
      </w:pPr>
      <w:r w:rsidRPr="00114897">
        <w:rPr>
          <w:rFonts w:ascii="Times New Roman" w:hAnsi="Times New Roman" w:cs="Times New Roman"/>
          <w:bCs/>
        </w:rPr>
        <w:t xml:space="preserve">                                                                                   </w:t>
      </w:r>
      <w:r>
        <w:rPr>
          <w:rFonts w:ascii="Times New Roman" w:hAnsi="Times New Roman" w:cs="Times New Roman"/>
          <w:bCs/>
        </w:rPr>
        <w:t xml:space="preserve">                </w:t>
      </w:r>
      <w:r w:rsidR="00F25BF0">
        <w:rPr>
          <w:rFonts w:ascii="Times New Roman" w:hAnsi="Times New Roman" w:cs="Times New Roman"/>
          <w:bCs/>
        </w:rPr>
        <w:t xml:space="preserve">  от 19.01.2024 г.№ 03-п</w:t>
      </w:r>
    </w:p>
    <w:p w:rsidR="00114897" w:rsidRPr="00114897" w:rsidRDefault="00114897" w:rsidP="00114897">
      <w:pPr>
        <w:jc w:val="both"/>
        <w:rPr>
          <w:rFonts w:ascii="Times New Roman" w:hAnsi="Times New Roman" w:cs="Times New Roman"/>
          <w:bCs/>
        </w:rPr>
      </w:pPr>
    </w:p>
    <w:p w:rsidR="00114897" w:rsidRPr="00114897" w:rsidRDefault="00114897" w:rsidP="00114897">
      <w:pPr>
        <w:jc w:val="both"/>
        <w:rPr>
          <w:rFonts w:ascii="Times New Roman" w:hAnsi="Times New Roman" w:cs="Times New Roman"/>
          <w:bCs/>
          <w:sz w:val="28"/>
          <w:szCs w:val="28"/>
        </w:rPr>
      </w:pPr>
    </w:p>
    <w:p w:rsidR="00114897" w:rsidRPr="00114897" w:rsidRDefault="00114897" w:rsidP="00114897">
      <w:pPr>
        <w:jc w:val="center"/>
        <w:rPr>
          <w:rFonts w:ascii="Times New Roman" w:hAnsi="Times New Roman" w:cs="Times New Roman"/>
          <w:b/>
          <w:bCs/>
          <w:sz w:val="28"/>
          <w:szCs w:val="28"/>
        </w:rPr>
      </w:pPr>
      <w:r w:rsidRPr="00114897">
        <w:rPr>
          <w:rFonts w:ascii="Times New Roman" w:hAnsi="Times New Roman" w:cs="Times New Roman"/>
          <w:b/>
          <w:bCs/>
          <w:sz w:val="28"/>
          <w:szCs w:val="28"/>
        </w:rPr>
        <w:t>Порядок</w:t>
      </w:r>
    </w:p>
    <w:p w:rsidR="00114897" w:rsidRPr="00114897" w:rsidRDefault="00114897" w:rsidP="00114897">
      <w:pPr>
        <w:jc w:val="center"/>
        <w:rPr>
          <w:rFonts w:ascii="Times New Roman" w:hAnsi="Times New Roman" w:cs="Times New Roman"/>
          <w:b/>
          <w:bCs/>
          <w:sz w:val="28"/>
          <w:szCs w:val="28"/>
        </w:rPr>
      </w:pPr>
      <w:r w:rsidRPr="00114897">
        <w:rPr>
          <w:rFonts w:ascii="Times New Roman" w:hAnsi="Times New Roman" w:cs="Times New Roman"/>
          <w:b/>
          <w:bCs/>
          <w:sz w:val="28"/>
          <w:szCs w:val="28"/>
        </w:rPr>
        <w:t>формирования и ведения перечня управляющих организаций</w:t>
      </w:r>
    </w:p>
    <w:p w:rsidR="00114897" w:rsidRPr="00114897" w:rsidRDefault="00114897" w:rsidP="00114897">
      <w:pPr>
        <w:jc w:val="center"/>
        <w:rPr>
          <w:rFonts w:ascii="Times New Roman" w:hAnsi="Times New Roman" w:cs="Times New Roman"/>
          <w:b/>
          <w:bCs/>
          <w:sz w:val="28"/>
          <w:szCs w:val="28"/>
        </w:rPr>
      </w:pPr>
      <w:r w:rsidRPr="00114897">
        <w:rPr>
          <w:rFonts w:ascii="Times New Roman" w:hAnsi="Times New Roman" w:cs="Times New Roman"/>
          <w:b/>
          <w:bCs/>
          <w:sz w:val="28"/>
          <w:szCs w:val="28"/>
        </w:rPr>
        <w:t>для управления многоквартирным</w:t>
      </w:r>
      <w:r>
        <w:rPr>
          <w:rFonts w:ascii="Times New Roman" w:hAnsi="Times New Roman" w:cs="Times New Roman"/>
          <w:b/>
          <w:bCs/>
          <w:sz w:val="28"/>
          <w:szCs w:val="28"/>
        </w:rPr>
        <w:t>и домами</w:t>
      </w:r>
      <w:r w:rsidRPr="00114897">
        <w:rPr>
          <w:rFonts w:ascii="Times New Roman" w:hAnsi="Times New Roman" w:cs="Times New Roman"/>
          <w:b/>
          <w:bCs/>
          <w:sz w:val="28"/>
          <w:szCs w:val="28"/>
        </w:rPr>
        <w:t>,</w:t>
      </w:r>
    </w:p>
    <w:p w:rsidR="00114897" w:rsidRPr="00114897" w:rsidRDefault="00114897" w:rsidP="00114897">
      <w:pPr>
        <w:jc w:val="center"/>
        <w:rPr>
          <w:rFonts w:ascii="Times New Roman" w:hAnsi="Times New Roman" w:cs="Times New Roman"/>
          <w:b/>
          <w:bCs/>
          <w:sz w:val="28"/>
          <w:szCs w:val="28"/>
        </w:rPr>
      </w:pPr>
      <w:r w:rsidRPr="00114897">
        <w:rPr>
          <w:rFonts w:ascii="Times New Roman" w:hAnsi="Times New Roman" w:cs="Times New Roman"/>
          <w:b/>
          <w:bCs/>
          <w:sz w:val="28"/>
          <w:szCs w:val="28"/>
        </w:rPr>
        <w:t>расположенным</w:t>
      </w:r>
      <w:r>
        <w:rPr>
          <w:rFonts w:ascii="Times New Roman" w:hAnsi="Times New Roman" w:cs="Times New Roman"/>
          <w:b/>
          <w:bCs/>
          <w:sz w:val="28"/>
          <w:szCs w:val="28"/>
        </w:rPr>
        <w:t>и</w:t>
      </w:r>
      <w:r w:rsidRPr="00114897">
        <w:rPr>
          <w:rFonts w:ascii="Times New Roman" w:hAnsi="Times New Roman" w:cs="Times New Roman"/>
          <w:b/>
          <w:bCs/>
          <w:sz w:val="28"/>
          <w:szCs w:val="28"/>
        </w:rPr>
        <w:t xml:space="preserve"> на </w:t>
      </w:r>
      <w:r>
        <w:rPr>
          <w:rFonts w:ascii="Times New Roman" w:hAnsi="Times New Roman" w:cs="Times New Roman"/>
          <w:b/>
          <w:bCs/>
          <w:sz w:val="28"/>
          <w:szCs w:val="28"/>
        </w:rPr>
        <w:t>территории муниципального образования поселок Подтесово</w:t>
      </w:r>
      <w:r w:rsidRPr="00114897">
        <w:rPr>
          <w:rFonts w:ascii="Times New Roman" w:hAnsi="Times New Roman" w:cs="Times New Roman"/>
          <w:b/>
          <w:sz w:val="28"/>
          <w:szCs w:val="28"/>
        </w:rPr>
        <w:t xml:space="preserve">, </w:t>
      </w:r>
      <w:r>
        <w:rPr>
          <w:rFonts w:ascii="Times New Roman" w:hAnsi="Times New Roman" w:cs="Times New Roman"/>
          <w:b/>
          <w:bCs/>
          <w:sz w:val="28"/>
          <w:szCs w:val="28"/>
        </w:rPr>
        <w:t>в отношении которых</w:t>
      </w:r>
      <w:r w:rsidRPr="00114897">
        <w:rPr>
          <w:rFonts w:ascii="Times New Roman" w:hAnsi="Times New Roman" w:cs="Times New Roman"/>
          <w:b/>
          <w:bCs/>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1. Перечень управляющих организаций для управления многоквартирным</w:t>
      </w:r>
      <w:r>
        <w:rPr>
          <w:rFonts w:ascii="Times New Roman" w:hAnsi="Times New Roman" w:cs="Times New Roman"/>
          <w:sz w:val="28"/>
          <w:szCs w:val="28"/>
        </w:rPr>
        <w:t>и домами</w:t>
      </w:r>
      <w:r w:rsidRPr="00114897">
        <w:rPr>
          <w:rFonts w:ascii="Times New Roman" w:hAnsi="Times New Roman" w:cs="Times New Roman"/>
          <w:sz w:val="28"/>
          <w:szCs w:val="28"/>
        </w:rPr>
        <w:t xml:space="preserve">, </w:t>
      </w:r>
      <w:r w:rsidRPr="00114897">
        <w:rPr>
          <w:rFonts w:ascii="Times New Roman" w:hAnsi="Times New Roman" w:cs="Times New Roman"/>
          <w:bCs/>
          <w:sz w:val="28"/>
          <w:szCs w:val="28"/>
        </w:rPr>
        <w:t>расположенным</w:t>
      </w:r>
      <w:r>
        <w:rPr>
          <w:rFonts w:ascii="Times New Roman" w:hAnsi="Times New Roman" w:cs="Times New Roman"/>
          <w:bCs/>
          <w:sz w:val="28"/>
          <w:szCs w:val="28"/>
        </w:rPr>
        <w:t>и</w:t>
      </w:r>
      <w:r w:rsidRPr="00114897">
        <w:rPr>
          <w:rFonts w:ascii="Times New Roman" w:hAnsi="Times New Roman" w:cs="Times New Roman"/>
          <w:bCs/>
          <w:sz w:val="28"/>
          <w:szCs w:val="28"/>
        </w:rPr>
        <w:t xml:space="preserve"> на </w:t>
      </w:r>
      <w:r>
        <w:rPr>
          <w:rFonts w:ascii="Times New Roman" w:hAnsi="Times New Roman" w:cs="Times New Roman"/>
          <w:bCs/>
          <w:sz w:val="28"/>
          <w:szCs w:val="28"/>
        </w:rPr>
        <w:t>территории муниципального образования поселок Подтесово</w:t>
      </w:r>
      <w:r w:rsidRPr="00114897">
        <w:rPr>
          <w:rFonts w:ascii="Times New Roman" w:hAnsi="Times New Roman" w:cs="Times New Roman"/>
          <w:sz w:val="28"/>
          <w:szCs w:val="28"/>
        </w:rPr>
        <w:t xml:space="preserve">, </w:t>
      </w:r>
      <w:r>
        <w:rPr>
          <w:rFonts w:ascii="Times New Roman" w:hAnsi="Times New Roman" w:cs="Times New Roman"/>
          <w:sz w:val="28"/>
          <w:szCs w:val="28"/>
        </w:rPr>
        <w:t>в отношении которых</w:t>
      </w:r>
      <w:r w:rsidRPr="00114897">
        <w:rPr>
          <w:rFonts w:ascii="Times New Roman" w:hAnsi="Times New Roman" w:cs="Times New Roman"/>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w:t>
      </w:r>
      <w:r>
        <w:rPr>
          <w:rFonts w:ascii="Times New Roman" w:hAnsi="Times New Roman" w:cs="Times New Roman"/>
          <w:sz w:val="28"/>
          <w:szCs w:val="28"/>
        </w:rPr>
        <w:t>низаций) формируется администрацией муниципального образования поселок Подтесово</w:t>
      </w:r>
      <w:r w:rsidR="00A83137">
        <w:rPr>
          <w:rFonts w:ascii="Times New Roman" w:hAnsi="Times New Roman" w:cs="Times New Roman"/>
          <w:sz w:val="28"/>
          <w:szCs w:val="28"/>
        </w:rPr>
        <w:t xml:space="preserve"> и размещается в государственной информационной системе жилищно-коммунального хозяйства.</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bCs/>
          <w:sz w:val="28"/>
          <w:szCs w:val="28"/>
        </w:rPr>
      </w:pPr>
      <w:r w:rsidRPr="00114897">
        <w:rPr>
          <w:rFonts w:ascii="Times New Roman" w:hAnsi="Times New Roman" w:cs="Times New Roman"/>
          <w:bCs/>
          <w:sz w:val="28"/>
          <w:szCs w:val="28"/>
        </w:rPr>
        <w:t xml:space="preserve">2. В Перечень организаций включаются управляющие организации, предоставившие в </w:t>
      </w:r>
      <w:r>
        <w:rPr>
          <w:rFonts w:ascii="Times New Roman" w:hAnsi="Times New Roman" w:cs="Times New Roman"/>
          <w:bCs/>
          <w:sz w:val="28"/>
          <w:szCs w:val="28"/>
        </w:rPr>
        <w:t>администрацию</w:t>
      </w:r>
      <w:r w:rsidRPr="00114897">
        <w:rPr>
          <w:rFonts w:ascii="Times New Roman" w:hAnsi="Times New Roman" w:cs="Times New Roman"/>
          <w:bCs/>
          <w:sz w:val="28"/>
          <w:szCs w:val="28"/>
        </w:rPr>
        <w:t xml:space="preserve"> муниципального образования поселок Подтесово</w:t>
      </w:r>
      <w:r>
        <w:rPr>
          <w:rFonts w:ascii="Times New Roman" w:hAnsi="Times New Roman" w:cs="Times New Roman"/>
          <w:bCs/>
          <w:sz w:val="28"/>
          <w:szCs w:val="28"/>
        </w:rPr>
        <w:t xml:space="preserve">, заявление </w:t>
      </w:r>
      <w:r w:rsidRPr="00114897">
        <w:rPr>
          <w:rFonts w:ascii="Times New Roman" w:hAnsi="Times New Roman" w:cs="Times New Roman"/>
          <w:bCs/>
          <w:sz w:val="28"/>
          <w:szCs w:val="28"/>
        </w:rPr>
        <w:t xml:space="preserve">о включении </w:t>
      </w:r>
      <w:r w:rsidRPr="00114897">
        <w:rPr>
          <w:rFonts w:ascii="Times New Roman" w:hAnsi="Times New Roman" w:cs="Times New Roman"/>
          <w:bCs/>
          <w:sz w:val="28"/>
          <w:szCs w:val="28"/>
        </w:rPr>
        <w:br/>
        <w:t>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w:t>
      </w:r>
      <w:r>
        <w:rPr>
          <w:rFonts w:ascii="Times New Roman" w:hAnsi="Times New Roman" w:cs="Times New Roman"/>
          <w:bCs/>
          <w:sz w:val="28"/>
          <w:szCs w:val="28"/>
        </w:rPr>
        <w:t>и домами</w:t>
      </w:r>
      <w:r w:rsidRPr="00114897">
        <w:rPr>
          <w:rFonts w:ascii="Times New Roman" w:hAnsi="Times New Roman" w:cs="Times New Roman"/>
          <w:bCs/>
          <w:sz w:val="28"/>
          <w:szCs w:val="28"/>
        </w:rPr>
        <w:t>, расположенным</w:t>
      </w:r>
      <w:r>
        <w:rPr>
          <w:rFonts w:ascii="Times New Roman" w:hAnsi="Times New Roman" w:cs="Times New Roman"/>
          <w:bCs/>
          <w:sz w:val="28"/>
          <w:szCs w:val="28"/>
        </w:rPr>
        <w:t>и на территории муниципального образования поселок Подтесово</w:t>
      </w:r>
      <w:r w:rsidRPr="00114897">
        <w:rPr>
          <w:rFonts w:ascii="Times New Roman" w:hAnsi="Times New Roman" w:cs="Times New Roman"/>
          <w:bCs/>
          <w:sz w:val="28"/>
          <w:szCs w:val="28"/>
        </w:rPr>
        <w:t>, в соответствии с протоколом рассмотрения заявок на участие в конкурсе по отбору управляющей организации для управления многоквартирным</w:t>
      </w:r>
      <w:r>
        <w:rPr>
          <w:rFonts w:ascii="Times New Roman" w:hAnsi="Times New Roman" w:cs="Times New Roman"/>
          <w:bCs/>
          <w:sz w:val="28"/>
          <w:szCs w:val="28"/>
        </w:rPr>
        <w:t>и домами</w:t>
      </w:r>
      <w:r w:rsidRPr="00114897">
        <w:rPr>
          <w:rFonts w:ascii="Times New Roman" w:hAnsi="Times New Roman" w:cs="Times New Roman"/>
          <w:bCs/>
          <w:sz w:val="28"/>
          <w:szCs w:val="28"/>
        </w:rPr>
        <w:t xml:space="preserve">, предусмотренным </w:t>
      </w:r>
      <w:hyperlink r:id="rId9" w:anchor="65E0IS" w:history="1">
        <w:r w:rsidRPr="00114897">
          <w:rPr>
            <w:rStyle w:val="a7"/>
            <w:rFonts w:ascii="Times New Roman" w:hAnsi="Times New Roman" w:cs="Times New Roman"/>
            <w:bCs/>
            <w:sz w:val="28"/>
            <w:szCs w:val="28"/>
          </w:rPr>
          <w:t>Правилами проведения органом местного самоуправления открытого конкурса по отбору управляющей организации для управления многоквартирным домом</w:t>
        </w:r>
      </w:hyperlink>
      <w:r w:rsidRPr="00114897">
        <w:rPr>
          <w:rFonts w:ascii="Times New Roman" w:hAnsi="Times New Roman" w:cs="Times New Roman"/>
          <w:bCs/>
          <w:sz w:val="28"/>
          <w:szCs w:val="28"/>
        </w:rPr>
        <w:t xml:space="preserve">, утвержденными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Правила),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w:t>
      </w:r>
      <w:hyperlink r:id="rId10" w:anchor="65E0IS" w:history="1">
        <w:r w:rsidRPr="00114897">
          <w:rPr>
            <w:rStyle w:val="a7"/>
            <w:rFonts w:ascii="Times New Roman" w:hAnsi="Times New Roman" w:cs="Times New Roman"/>
            <w:bCs/>
            <w:sz w:val="28"/>
            <w:szCs w:val="28"/>
          </w:rPr>
          <w:t xml:space="preserve">Правилами. </w:t>
        </w:r>
      </w:hyperlink>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3. Для включения в Перечень организаций управляющая организация </w:t>
      </w:r>
      <w:r w:rsidRPr="00114897">
        <w:rPr>
          <w:rFonts w:ascii="Times New Roman" w:hAnsi="Times New Roman" w:cs="Times New Roman"/>
          <w:sz w:val="28"/>
          <w:szCs w:val="28"/>
        </w:rPr>
        <w:lastRenderedPageBreak/>
        <w:t xml:space="preserve">направляет в </w:t>
      </w:r>
      <w:r>
        <w:rPr>
          <w:rFonts w:ascii="Times New Roman" w:hAnsi="Times New Roman" w:cs="Times New Roman"/>
          <w:sz w:val="28"/>
          <w:szCs w:val="28"/>
        </w:rPr>
        <w:t>администрацию муниципального образования поселок Подтесово</w:t>
      </w:r>
      <w:r w:rsidRPr="00114897">
        <w:rPr>
          <w:rFonts w:ascii="Times New Roman" w:hAnsi="Times New Roman" w:cs="Times New Roman"/>
          <w:sz w:val="28"/>
          <w:szCs w:val="28"/>
        </w:rPr>
        <w:t xml:space="preserve"> заявление о включении ее в Перечень организаций по форме согласно приложению 2 к постановлению, одним из следующих способов:</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а) почтовым отправлением по адресу: </w:t>
      </w:r>
      <w:r>
        <w:rPr>
          <w:rFonts w:ascii="Times New Roman" w:hAnsi="Times New Roman" w:cs="Times New Roman"/>
          <w:sz w:val="28"/>
          <w:szCs w:val="28"/>
        </w:rPr>
        <w:t>663168, Красноярский край, Енисейский район, п. Подтесово, пер. Заводской д.5</w:t>
      </w:r>
      <w:r w:rsidRPr="00114897">
        <w:rPr>
          <w:rFonts w:ascii="Times New Roman" w:hAnsi="Times New Roman" w:cs="Times New Roman"/>
          <w:sz w:val="28"/>
          <w:szCs w:val="28"/>
        </w:rPr>
        <w:t>;</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б) при личном обращении или через представителя по указанному адресу.</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4. Управляющие организации включаются в Перечень организаций в соответствии с датой подачи заявлений о включении их в Перечень организаций или датой составления протокола рассмотрения заявок на участие в конкурсе (в хронологическом порядке).</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5. Заявление, поступившее от управляющей организации о включении в Перечень организаций, регистрируется в день поступления.</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6. Перечень организаций подлежит актуализации не реже чем один раз в 5 лет, а также в срок, не превышающий 3-х рабочих дней со дня наступления следующих событий:</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6.1.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6.2.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w:t>
      </w:r>
      <w:hyperlink r:id="rId11" w:anchor="65A0IQ" w:history="1">
        <w:r w:rsidRPr="00114897">
          <w:rPr>
            <w:rStyle w:val="a7"/>
            <w:rFonts w:ascii="Times New Roman" w:hAnsi="Times New Roman" w:cs="Times New Roman"/>
            <w:sz w:val="28"/>
            <w:szCs w:val="28"/>
          </w:rPr>
          <w:t>Положения о лицензировании предпринимательской деятельности по управлению многоквартирными домами</w:t>
        </w:r>
      </w:hyperlink>
      <w:r w:rsidRPr="00114897">
        <w:rPr>
          <w:rFonts w:ascii="Times New Roman" w:hAnsi="Times New Roman" w:cs="Times New Roman"/>
          <w:sz w:val="28"/>
          <w:szCs w:val="28"/>
        </w:rPr>
        <w:t xml:space="preserve">, утвержденного </w:t>
      </w:r>
      <w:hyperlink r:id="rId12" w:anchor="7D20K3" w:history="1">
        <w:r w:rsidRPr="00114897">
          <w:rPr>
            <w:rStyle w:val="a7"/>
            <w:rFonts w:ascii="Times New Roman" w:hAnsi="Times New Roman" w:cs="Times New Roman"/>
            <w:sz w:val="28"/>
            <w:szCs w:val="28"/>
          </w:rPr>
          <w:t>постановлением Правительства Российской Федерации от 28.10.2014 №1110 "О лицензировании предпринимательской деятельности по управлению многоквартирными домами</w:t>
        </w:r>
      </w:hyperlink>
      <w:r w:rsidRPr="00114897">
        <w:rPr>
          <w:rFonts w:ascii="Times New Roman" w:hAnsi="Times New Roman" w:cs="Times New Roman"/>
          <w:sz w:val="28"/>
          <w:szCs w:val="28"/>
        </w:rPr>
        <w:t>".</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6.3. Поступление заявления управляющей организации о включении ее в Перечень организаций.</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6.4. Составление протокола рассмотрения заявок на участие в конкурсе.</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6.5. Поступление заявления управляющей организации об исключении ее из Перечня организаций.</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7. Решение о включении в Перечень организаций (далее – решение) принимается </w:t>
      </w:r>
      <w:r>
        <w:rPr>
          <w:rFonts w:ascii="Times New Roman" w:hAnsi="Times New Roman" w:cs="Times New Roman"/>
          <w:sz w:val="28"/>
          <w:szCs w:val="28"/>
        </w:rPr>
        <w:t>администрацией муниципального образования поселок Подтесово</w:t>
      </w:r>
      <w:r w:rsidR="00766CDE">
        <w:rPr>
          <w:rFonts w:ascii="Times New Roman" w:hAnsi="Times New Roman" w:cs="Times New Roman"/>
          <w:sz w:val="28"/>
          <w:szCs w:val="28"/>
        </w:rPr>
        <w:t xml:space="preserve"> и оформляется постановлением</w:t>
      </w:r>
      <w:r w:rsidRPr="00114897">
        <w:rPr>
          <w:rFonts w:ascii="Times New Roman" w:hAnsi="Times New Roman" w:cs="Times New Roman"/>
          <w:sz w:val="28"/>
          <w:szCs w:val="28"/>
        </w:rPr>
        <w:t xml:space="preserve">. </w:t>
      </w:r>
    </w:p>
    <w:p w:rsidR="00114897" w:rsidRPr="00114897" w:rsidRDefault="00114897" w:rsidP="00114897">
      <w:pPr>
        <w:jc w:val="both"/>
        <w:rPr>
          <w:rFonts w:ascii="Times New Roman" w:hAnsi="Times New Roman" w:cs="Times New Roman"/>
          <w:sz w:val="28"/>
          <w:szCs w:val="28"/>
        </w:rPr>
      </w:pPr>
    </w:p>
    <w:p w:rsid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8. Управляющие организации извещаются о включении в Перечень организаций в течение одного рабочего дня со дня принятия решения о включении управляющих организаций в Перечень организаций, посредством </w:t>
      </w:r>
      <w:r w:rsidRPr="00114897">
        <w:rPr>
          <w:rFonts w:ascii="Times New Roman" w:hAnsi="Times New Roman" w:cs="Times New Roman"/>
          <w:sz w:val="28"/>
          <w:szCs w:val="28"/>
        </w:rPr>
        <w:lastRenderedPageBreak/>
        <w:t>направления решения по адресу фактического нахождения управляющей организации, указанного в заявлении.</w:t>
      </w:r>
    </w:p>
    <w:p w:rsidR="00A83137" w:rsidRDefault="00A83137" w:rsidP="00114897">
      <w:pPr>
        <w:jc w:val="both"/>
        <w:rPr>
          <w:rFonts w:ascii="Times New Roman" w:hAnsi="Times New Roman" w:cs="Times New Roman"/>
          <w:sz w:val="28"/>
          <w:szCs w:val="28"/>
        </w:rPr>
      </w:pPr>
    </w:p>
    <w:p w:rsidR="00A83137" w:rsidRDefault="00A83137" w:rsidP="00114897">
      <w:pPr>
        <w:jc w:val="both"/>
        <w:rPr>
          <w:rFonts w:ascii="Times New Roman" w:hAnsi="Times New Roman" w:cs="Times New Roman"/>
          <w:sz w:val="28"/>
          <w:szCs w:val="28"/>
        </w:rPr>
      </w:pPr>
      <w:r>
        <w:rPr>
          <w:rFonts w:ascii="Times New Roman" w:hAnsi="Times New Roman" w:cs="Times New Roman"/>
          <w:sz w:val="28"/>
          <w:szCs w:val="28"/>
        </w:rPr>
        <w:t>9. информация о внесении управляющей организации в Перечень организаций должна быть размещена в государственной информационной системе жилищно-коммунального хозяйства не позднее одного рабочего дня со дня принятия решения о включении управляющей организации в Перечень организации.</w:t>
      </w:r>
    </w:p>
    <w:p w:rsidR="00A83137" w:rsidRPr="00114897" w:rsidRDefault="00A83137" w:rsidP="00114897">
      <w:pPr>
        <w:jc w:val="both"/>
        <w:rPr>
          <w:rFonts w:ascii="Times New Roman" w:hAnsi="Times New Roman" w:cs="Times New Roman"/>
          <w:sz w:val="28"/>
          <w:szCs w:val="28"/>
        </w:rPr>
      </w:pPr>
    </w:p>
    <w:p w:rsidR="00114897" w:rsidRPr="00114897" w:rsidRDefault="00A83137" w:rsidP="00114897">
      <w:pPr>
        <w:jc w:val="both"/>
        <w:rPr>
          <w:rFonts w:ascii="Times New Roman" w:hAnsi="Times New Roman" w:cs="Times New Roman"/>
          <w:sz w:val="28"/>
          <w:szCs w:val="28"/>
        </w:rPr>
      </w:pPr>
      <w:r>
        <w:rPr>
          <w:rFonts w:ascii="Times New Roman" w:hAnsi="Times New Roman" w:cs="Times New Roman"/>
          <w:sz w:val="28"/>
          <w:szCs w:val="28"/>
        </w:rPr>
        <w:t>10</w:t>
      </w:r>
      <w:r w:rsidR="00114897" w:rsidRPr="00114897">
        <w:rPr>
          <w:rFonts w:ascii="Times New Roman" w:hAnsi="Times New Roman" w:cs="Times New Roman"/>
          <w:sz w:val="28"/>
          <w:szCs w:val="28"/>
        </w:rPr>
        <w:t xml:space="preserve">. В случае не предоставления документов, перечень которых приведен в приложении 2 к постановлению, или их несоответствия требованиям действующего законодательства Российской Федерации </w:t>
      </w:r>
      <w:r w:rsidR="00CE727F">
        <w:rPr>
          <w:rFonts w:ascii="Times New Roman" w:hAnsi="Times New Roman" w:cs="Times New Roman"/>
          <w:sz w:val="28"/>
          <w:szCs w:val="28"/>
        </w:rPr>
        <w:t>администрация муниципального образования поселок Подтесово</w:t>
      </w:r>
      <w:r w:rsidR="00114897" w:rsidRPr="00114897">
        <w:rPr>
          <w:rFonts w:ascii="Times New Roman" w:hAnsi="Times New Roman" w:cs="Times New Roman"/>
          <w:sz w:val="28"/>
          <w:szCs w:val="28"/>
        </w:rPr>
        <w:t xml:space="preserve"> принимает решение об отказе во включении управляющей организации в Перечень организаций, с последующим уведомлением заявителя в течение трех рабочих дней со дня принятия решения об отказе. </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1</w:t>
      </w:r>
      <w:r w:rsidR="00A83137">
        <w:rPr>
          <w:rFonts w:ascii="Times New Roman" w:hAnsi="Times New Roman" w:cs="Times New Roman"/>
          <w:sz w:val="28"/>
          <w:szCs w:val="28"/>
        </w:rPr>
        <w:t>1</w:t>
      </w:r>
      <w:r w:rsidRPr="00114897">
        <w:rPr>
          <w:rFonts w:ascii="Times New Roman" w:hAnsi="Times New Roman" w:cs="Times New Roman"/>
          <w:sz w:val="28"/>
          <w:szCs w:val="28"/>
        </w:rPr>
        <w:t>. Решение об отказе во включении управляющей организации в Перечень организаций не препятствует повторному об</w:t>
      </w:r>
      <w:r w:rsidR="00CE727F">
        <w:rPr>
          <w:rFonts w:ascii="Times New Roman" w:hAnsi="Times New Roman" w:cs="Times New Roman"/>
          <w:sz w:val="28"/>
          <w:szCs w:val="28"/>
        </w:rPr>
        <w:t xml:space="preserve">ращению управляющей организации </w:t>
      </w:r>
      <w:r w:rsidRPr="00114897">
        <w:rPr>
          <w:rFonts w:ascii="Times New Roman" w:hAnsi="Times New Roman" w:cs="Times New Roman"/>
          <w:sz w:val="28"/>
          <w:szCs w:val="28"/>
        </w:rPr>
        <w:t>после приведения всех документов в соответствие с требованиями действующего законодательства Российской Федерации и настоящего Порядка.</w:t>
      </w:r>
    </w:p>
    <w:p w:rsidR="00114897" w:rsidRPr="00114897" w:rsidRDefault="00114897" w:rsidP="00114897">
      <w:pPr>
        <w:jc w:val="both"/>
        <w:rPr>
          <w:rFonts w:ascii="Times New Roman" w:hAnsi="Times New Roman" w:cs="Times New Roman"/>
          <w:sz w:val="28"/>
          <w:szCs w:val="28"/>
        </w:rPr>
      </w:pPr>
    </w:p>
    <w:p w:rsidR="00114897" w:rsidRPr="00CE727F" w:rsidRDefault="00114897" w:rsidP="00114897">
      <w:pPr>
        <w:jc w:val="both"/>
        <w:rPr>
          <w:rFonts w:ascii="Times New Roman" w:hAnsi="Times New Roman" w:cs="Times New Roman"/>
          <w:bCs/>
        </w:rPr>
      </w:pPr>
      <w:r w:rsidRPr="00114897">
        <w:rPr>
          <w:rFonts w:ascii="Times New Roman" w:hAnsi="Times New Roman" w:cs="Times New Roman"/>
          <w:bCs/>
          <w:sz w:val="28"/>
          <w:szCs w:val="28"/>
        </w:rPr>
        <w:br w:type="page"/>
      </w:r>
      <w:r w:rsidR="00CE727F">
        <w:rPr>
          <w:rFonts w:ascii="Times New Roman" w:hAnsi="Times New Roman" w:cs="Times New Roman"/>
          <w:bCs/>
          <w:sz w:val="28"/>
          <w:szCs w:val="28"/>
        </w:rPr>
        <w:lastRenderedPageBreak/>
        <w:t xml:space="preserve">                                                                                      </w:t>
      </w:r>
      <w:r w:rsidRPr="00CE727F">
        <w:rPr>
          <w:rFonts w:ascii="Times New Roman" w:hAnsi="Times New Roman" w:cs="Times New Roman"/>
          <w:bCs/>
        </w:rPr>
        <w:t>Приложение 2 к постановлению</w:t>
      </w:r>
    </w:p>
    <w:p w:rsidR="00114897" w:rsidRPr="00CE727F" w:rsidRDefault="00CE727F" w:rsidP="00114897">
      <w:pPr>
        <w:jc w:val="both"/>
        <w:rPr>
          <w:rFonts w:ascii="Times New Roman" w:hAnsi="Times New Roman" w:cs="Times New Roman"/>
          <w:bCs/>
        </w:rPr>
      </w:pPr>
      <w:r>
        <w:rPr>
          <w:rFonts w:ascii="Times New Roman" w:hAnsi="Times New Roman" w:cs="Times New Roman"/>
          <w:bCs/>
        </w:rPr>
        <w:t xml:space="preserve">                                                                                                    </w:t>
      </w:r>
      <w:r w:rsidR="00F25BF0">
        <w:rPr>
          <w:rFonts w:ascii="Times New Roman" w:hAnsi="Times New Roman" w:cs="Times New Roman"/>
          <w:bCs/>
        </w:rPr>
        <w:t>от 19.01.2024 г. № 03-п</w:t>
      </w:r>
    </w:p>
    <w:p w:rsidR="00114897" w:rsidRPr="00114897" w:rsidRDefault="00114897" w:rsidP="00114897">
      <w:pPr>
        <w:jc w:val="both"/>
        <w:rPr>
          <w:rFonts w:ascii="Times New Roman" w:hAnsi="Times New Roman" w:cs="Times New Roman"/>
          <w:b/>
          <w:bCs/>
          <w:sz w:val="28"/>
          <w:szCs w:val="28"/>
        </w:rPr>
      </w:pPr>
    </w:p>
    <w:p w:rsidR="00114897" w:rsidRPr="00114897" w:rsidRDefault="00114897" w:rsidP="00CE727F">
      <w:pPr>
        <w:jc w:val="center"/>
        <w:rPr>
          <w:rFonts w:ascii="Times New Roman" w:hAnsi="Times New Roman" w:cs="Times New Roman"/>
          <w:b/>
          <w:bCs/>
          <w:sz w:val="28"/>
          <w:szCs w:val="28"/>
        </w:rPr>
      </w:pPr>
      <w:r w:rsidRPr="00114897">
        <w:rPr>
          <w:rFonts w:ascii="Times New Roman" w:hAnsi="Times New Roman" w:cs="Times New Roman"/>
          <w:b/>
          <w:bCs/>
          <w:sz w:val="28"/>
          <w:szCs w:val="28"/>
        </w:rPr>
        <w:br/>
        <w:t>Форма заявления</w:t>
      </w:r>
    </w:p>
    <w:p w:rsidR="00114897" w:rsidRPr="00114897" w:rsidRDefault="00114897" w:rsidP="00CE727F">
      <w:pPr>
        <w:jc w:val="center"/>
        <w:rPr>
          <w:rFonts w:ascii="Times New Roman" w:hAnsi="Times New Roman" w:cs="Times New Roman"/>
          <w:b/>
          <w:bCs/>
          <w:sz w:val="28"/>
          <w:szCs w:val="28"/>
        </w:rPr>
      </w:pPr>
      <w:r w:rsidRPr="00114897">
        <w:rPr>
          <w:rFonts w:ascii="Times New Roman" w:hAnsi="Times New Roman" w:cs="Times New Roman"/>
          <w:b/>
          <w:bCs/>
          <w:sz w:val="28"/>
          <w:szCs w:val="28"/>
        </w:rPr>
        <w:t>о включении в Перечень управляющих организаций</w:t>
      </w:r>
    </w:p>
    <w:p w:rsidR="00114897" w:rsidRPr="00114897" w:rsidRDefault="00114897" w:rsidP="00CE727F">
      <w:pPr>
        <w:jc w:val="center"/>
        <w:rPr>
          <w:rFonts w:ascii="Times New Roman" w:hAnsi="Times New Roman" w:cs="Times New Roman"/>
          <w:b/>
          <w:bCs/>
          <w:sz w:val="28"/>
          <w:szCs w:val="28"/>
        </w:rPr>
      </w:pPr>
      <w:r w:rsidRPr="00114897">
        <w:rPr>
          <w:rFonts w:ascii="Times New Roman" w:hAnsi="Times New Roman" w:cs="Times New Roman"/>
          <w:b/>
          <w:bCs/>
          <w:sz w:val="28"/>
          <w:szCs w:val="28"/>
        </w:rPr>
        <w:t>для управления многоквартирным</w:t>
      </w:r>
      <w:r w:rsidR="00CE727F">
        <w:rPr>
          <w:rFonts w:ascii="Times New Roman" w:hAnsi="Times New Roman" w:cs="Times New Roman"/>
          <w:b/>
          <w:bCs/>
          <w:sz w:val="28"/>
          <w:szCs w:val="28"/>
        </w:rPr>
        <w:t>и домами</w:t>
      </w:r>
      <w:r w:rsidRPr="00114897">
        <w:rPr>
          <w:rFonts w:ascii="Times New Roman" w:hAnsi="Times New Roman" w:cs="Times New Roman"/>
          <w:b/>
          <w:bCs/>
          <w:sz w:val="28"/>
          <w:szCs w:val="28"/>
        </w:rPr>
        <w:t>,</w:t>
      </w:r>
    </w:p>
    <w:p w:rsidR="00114897" w:rsidRPr="00114897" w:rsidRDefault="00114897" w:rsidP="00CE727F">
      <w:pPr>
        <w:jc w:val="center"/>
        <w:rPr>
          <w:rFonts w:ascii="Times New Roman" w:hAnsi="Times New Roman" w:cs="Times New Roman"/>
          <w:b/>
          <w:bCs/>
          <w:sz w:val="28"/>
          <w:szCs w:val="28"/>
        </w:rPr>
      </w:pPr>
      <w:r w:rsidRPr="00114897">
        <w:rPr>
          <w:rFonts w:ascii="Times New Roman" w:hAnsi="Times New Roman" w:cs="Times New Roman"/>
          <w:b/>
          <w:bCs/>
          <w:sz w:val="28"/>
          <w:szCs w:val="28"/>
        </w:rPr>
        <w:t>расположенным</w:t>
      </w:r>
      <w:r w:rsidR="00CE727F">
        <w:rPr>
          <w:rFonts w:ascii="Times New Roman" w:hAnsi="Times New Roman" w:cs="Times New Roman"/>
          <w:b/>
          <w:bCs/>
          <w:sz w:val="28"/>
          <w:szCs w:val="28"/>
        </w:rPr>
        <w:t>и</w:t>
      </w:r>
      <w:r w:rsidRPr="00114897">
        <w:rPr>
          <w:rFonts w:ascii="Times New Roman" w:hAnsi="Times New Roman" w:cs="Times New Roman"/>
          <w:b/>
          <w:bCs/>
          <w:sz w:val="28"/>
          <w:szCs w:val="28"/>
        </w:rPr>
        <w:t xml:space="preserve"> на </w:t>
      </w:r>
      <w:r w:rsidR="00CE727F">
        <w:rPr>
          <w:rFonts w:ascii="Times New Roman" w:hAnsi="Times New Roman" w:cs="Times New Roman"/>
          <w:b/>
          <w:bCs/>
          <w:sz w:val="28"/>
          <w:szCs w:val="28"/>
        </w:rPr>
        <w:t xml:space="preserve">территории муниципального образования поселок </w:t>
      </w:r>
      <w:proofErr w:type="spellStart"/>
      <w:proofErr w:type="gramStart"/>
      <w:r w:rsidR="00CE727F">
        <w:rPr>
          <w:rFonts w:ascii="Times New Roman" w:hAnsi="Times New Roman" w:cs="Times New Roman"/>
          <w:b/>
          <w:bCs/>
          <w:sz w:val="28"/>
          <w:szCs w:val="28"/>
        </w:rPr>
        <w:t>Подтесово</w:t>
      </w:r>
      <w:r w:rsidRPr="00114897">
        <w:rPr>
          <w:rFonts w:ascii="Times New Roman" w:hAnsi="Times New Roman" w:cs="Times New Roman"/>
          <w:b/>
          <w:sz w:val="28"/>
          <w:szCs w:val="28"/>
        </w:rPr>
        <w:t>,</w:t>
      </w:r>
      <w:r w:rsidR="00CE727F">
        <w:rPr>
          <w:rFonts w:ascii="Times New Roman" w:hAnsi="Times New Roman" w:cs="Times New Roman"/>
          <w:b/>
          <w:bCs/>
          <w:sz w:val="28"/>
          <w:szCs w:val="28"/>
        </w:rPr>
        <w:t>в</w:t>
      </w:r>
      <w:proofErr w:type="spellEnd"/>
      <w:proofErr w:type="gramEnd"/>
      <w:r w:rsidR="00CE727F">
        <w:rPr>
          <w:rFonts w:ascii="Times New Roman" w:hAnsi="Times New Roman" w:cs="Times New Roman"/>
          <w:b/>
          <w:bCs/>
          <w:sz w:val="28"/>
          <w:szCs w:val="28"/>
        </w:rPr>
        <w:t xml:space="preserve"> отношении которых</w:t>
      </w:r>
      <w:r w:rsidRPr="00114897">
        <w:rPr>
          <w:rFonts w:ascii="Times New Roman" w:hAnsi="Times New Roman" w:cs="Times New Roman"/>
          <w:b/>
          <w:bCs/>
          <w:sz w:val="28"/>
          <w:szCs w:val="28"/>
        </w:rPr>
        <w:t xml:space="preserve"> собственниками помещений</w:t>
      </w:r>
    </w:p>
    <w:p w:rsidR="00114897" w:rsidRPr="00114897" w:rsidRDefault="00114897" w:rsidP="00CE727F">
      <w:pPr>
        <w:jc w:val="center"/>
        <w:rPr>
          <w:rFonts w:ascii="Times New Roman" w:hAnsi="Times New Roman" w:cs="Times New Roman"/>
          <w:b/>
          <w:bCs/>
          <w:sz w:val="28"/>
          <w:szCs w:val="28"/>
        </w:rPr>
      </w:pPr>
      <w:r w:rsidRPr="00114897">
        <w:rPr>
          <w:rFonts w:ascii="Times New Roman" w:hAnsi="Times New Roman" w:cs="Times New Roman"/>
          <w:b/>
          <w:bCs/>
          <w:sz w:val="28"/>
          <w:szCs w:val="28"/>
        </w:rPr>
        <w:t>в многоквартирном доме не выбран способ управления таким домом</w:t>
      </w:r>
    </w:p>
    <w:p w:rsidR="00114897" w:rsidRPr="00114897" w:rsidRDefault="00114897" w:rsidP="00CE727F">
      <w:pPr>
        <w:jc w:val="center"/>
        <w:rPr>
          <w:rFonts w:ascii="Times New Roman" w:hAnsi="Times New Roman" w:cs="Times New Roman"/>
          <w:b/>
          <w:bCs/>
          <w:sz w:val="28"/>
          <w:szCs w:val="28"/>
        </w:rPr>
      </w:pPr>
      <w:r w:rsidRPr="00114897">
        <w:rPr>
          <w:rFonts w:ascii="Times New Roman" w:hAnsi="Times New Roman" w:cs="Times New Roman"/>
          <w:b/>
          <w:bCs/>
          <w:sz w:val="28"/>
          <w:szCs w:val="28"/>
        </w:rPr>
        <w:t>или выбранный способ управления не реализован,</w:t>
      </w:r>
    </w:p>
    <w:p w:rsidR="00114897" w:rsidRPr="00114897" w:rsidRDefault="00114897" w:rsidP="00CE727F">
      <w:pPr>
        <w:jc w:val="center"/>
        <w:rPr>
          <w:rFonts w:ascii="Times New Roman" w:hAnsi="Times New Roman" w:cs="Times New Roman"/>
          <w:b/>
          <w:bCs/>
          <w:sz w:val="28"/>
          <w:szCs w:val="28"/>
        </w:rPr>
      </w:pPr>
      <w:r w:rsidRPr="00114897">
        <w:rPr>
          <w:rFonts w:ascii="Times New Roman" w:hAnsi="Times New Roman" w:cs="Times New Roman"/>
          <w:b/>
          <w:bCs/>
          <w:sz w:val="28"/>
          <w:szCs w:val="28"/>
        </w:rPr>
        <w:t>не определена управляющая организация</w:t>
      </w:r>
    </w:p>
    <w:p w:rsidR="00114897" w:rsidRPr="00114897" w:rsidRDefault="00114897" w:rsidP="00114897">
      <w:pPr>
        <w:jc w:val="both"/>
        <w:rPr>
          <w:rFonts w:ascii="Times New Roman" w:hAnsi="Times New Roman" w:cs="Times New Roman"/>
          <w:bCs/>
          <w:sz w:val="28"/>
          <w:szCs w:val="28"/>
        </w:rPr>
      </w:pPr>
    </w:p>
    <w:p w:rsidR="002A2EED" w:rsidRDefault="00CE727F" w:rsidP="002A2EED">
      <w:pPr>
        <w:ind w:left="3686"/>
        <w:jc w:val="both"/>
        <w:rPr>
          <w:rFonts w:ascii="Times New Roman" w:hAnsi="Times New Roman" w:cs="Times New Roman"/>
          <w:bCs/>
        </w:rPr>
      </w:pPr>
      <w:r w:rsidRPr="002A2EED">
        <w:rPr>
          <w:rFonts w:ascii="Times New Roman" w:hAnsi="Times New Roman" w:cs="Times New Roman"/>
          <w:bCs/>
        </w:rPr>
        <w:t xml:space="preserve">                             </w:t>
      </w:r>
      <w:r w:rsidR="002A2EED">
        <w:rPr>
          <w:rFonts w:ascii="Times New Roman" w:hAnsi="Times New Roman" w:cs="Times New Roman"/>
          <w:bCs/>
        </w:rPr>
        <w:t xml:space="preserve">     В </w:t>
      </w:r>
      <w:r w:rsidRPr="002A2EED">
        <w:rPr>
          <w:rFonts w:ascii="Times New Roman" w:hAnsi="Times New Roman" w:cs="Times New Roman"/>
          <w:bCs/>
        </w:rPr>
        <w:t>ад</w:t>
      </w:r>
      <w:r w:rsidR="002A2EED">
        <w:rPr>
          <w:rFonts w:ascii="Times New Roman" w:hAnsi="Times New Roman" w:cs="Times New Roman"/>
          <w:bCs/>
        </w:rPr>
        <w:t xml:space="preserve">министрацию </w:t>
      </w:r>
      <w:r w:rsidRPr="002A2EED">
        <w:rPr>
          <w:rFonts w:ascii="Times New Roman" w:hAnsi="Times New Roman" w:cs="Times New Roman"/>
          <w:bCs/>
        </w:rPr>
        <w:t>муниципального</w:t>
      </w:r>
    </w:p>
    <w:p w:rsidR="00CE727F" w:rsidRPr="002A2EED" w:rsidRDefault="002A2EED" w:rsidP="002A2EED">
      <w:pPr>
        <w:ind w:left="3686"/>
        <w:jc w:val="both"/>
        <w:rPr>
          <w:rFonts w:ascii="Times New Roman" w:hAnsi="Times New Roman" w:cs="Times New Roman"/>
          <w:bCs/>
        </w:rPr>
      </w:pPr>
      <w:r>
        <w:rPr>
          <w:rFonts w:ascii="Times New Roman" w:hAnsi="Times New Roman" w:cs="Times New Roman"/>
          <w:bCs/>
        </w:rPr>
        <w:t xml:space="preserve">                                  Образования п. Подтесово</w:t>
      </w:r>
      <w:r w:rsidR="00CE727F" w:rsidRPr="002A2EED">
        <w:rPr>
          <w:rFonts w:ascii="Times New Roman" w:hAnsi="Times New Roman" w:cs="Times New Roman"/>
          <w:bCs/>
        </w:rPr>
        <w:t xml:space="preserve">                     </w:t>
      </w:r>
      <w:r>
        <w:rPr>
          <w:rFonts w:ascii="Times New Roman" w:hAnsi="Times New Roman" w:cs="Times New Roman"/>
          <w:bCs/>
        </w:rPr>
        <w:t xml:space="preserve">                             </w:t>
      </w:r>
    </w:p>
    <w:p w:rsidR="00CE727F" w:rsidRPr="002A2EED" w:rsidRDefault="00CE727F" w:rsidP="002A2EED">
      <w:pPr>
        <w:ind w:left="708"/>
        <w:jc w:val="both"/>
        <w:rPr>
          <w:rFonts w:ascii="Times New Roman" w:hAnsi="Times New Roman" w:cs="Times New Roman"/>
          <w:bCs/>
          <w:sz w:val="22"/>
          <w:szCs w:val="22"/>
        </w:rPr>
      </w:pPr>
      <w:r w:rsidRPr="002A2EED">
        <w:rPr>
          <w:rFonts w:ascii="Times New Roman" w:hAnsi="Times New Roman" w:cs="Times New Roman"/>
          <w:bCs/>
          <w:sz w:val="22"/>
          <w:szCs w:val="22"/>
        </w:rPr>
        <w:t>                                    </w:t>
      </w:r>
      <w:r w:rsidR="002A2EED">
        <w:rPr>
          <w:rFonts w:ascii="Times New Roman" w:hAnsi="Times New Roman" w:cs="Times New Roman"/>
          <w:bCs/>
          <w:sz w:val="22"/>
          <w:szCs w:val="22"/>
        </w:rPr>
        <w:t xml:space="preserve">                                                            </w:t>
      </w:r>
      <w:r w:rsidRPr="002A2EED">
        <w:rPr>
          <w:rFonts w:ascii="Times New Roman" w:hAnsi="Times New Roman" w:cs="Times New Roman"/>
          <w:bCs/>
          <w:sz w:val="22"/>
          <w:szCs w:val="22"/>
        </w:rPr>
        <w:t>   от _________________________________</w:t>
      </w:r>
    </w:p>
    <w:p w:rsidR="00CE727F" w:rsidRPr="002A2EED" w:rsidRDefault="00CE727F" w:rsidP="002A2EED">
      <w:pPr>
        <w:ind w:left="708"/>
        <w:jc w:val="both"/>
        <w:rPr>
          <w:rFonts w:ascii="Times New Roman" w:hAnsi="Times New Roman" w:cs="Times New Roman"/>
          <w:bCs/>
          <w:sz w:val="22"/>
          <w:szCs w:val="22"/>
        </w:rPr>
      </w:pPr>
      <w:r w:rsidRPr="002A2EED">
        <w:rPr>
          <w:rFonts w:ascii="Times New Roman" w:hAnsi="Times New Roman" w:cs="Times New Roman"/>
          <w:bCs/>
          <w:sz w:val="22"/>
          <w:szCs w:val="22"/>
        </w:rPr>
        <w:t>                                       </w:t>
      </w:r>
      <w:r w:rsidR="002A2EED">
        <w:rPr>
          <w:rFonts w:ascii="Times New Roman" w:hAnsi="Times New Roman" w:cs="Times New Roman"/>
          <w:bCs/>
          <w:sz w:val="22"/>
          <w:szCs w:val="22"/>
        </w:rPr>
        <w:t xml:space="preserve">                                                     </w:t>
      </w:r>
      <w:r w:rsidRPr="002A2EED">
        <w:rPr>
          <w:rFonts w:ascii="Times New Roman" w:hAnsi="Times New Roman" w:cs="Times New Roman"/>
          <w:bCs/>
          <w:sz w:val="22"/>
          <w:szCs w:val="22"/>
        </w:rPr>
        <w:t>____________________________________</w:t>
      </w:r>
    </w:p>
    <w:p w:rsidR="00CE727F" w:rsidRPr="002A2EED" w:rsidRDefault="00CE727F" w:rsidP="002A2EED">
      <w:pPr>
        <w:ind w:left="708"/>
        <w:jc w:val="both"/>
        <w:rPr>
          <w:rFonts w:ascii="Times New Roman" w:hAnsi="Times New Roman" w:cs="Times New Roman"/>
          <w:bCs/>
          <w:sz w:val="22"/>
          <w:szCs w:val="22"/>
        </w:rPr>
      </w:pPr>
      <w:r w:rsidRPr="002A2EED">
        <w:rPr>
          <w:rFonts w:ascii="Times New Roman" w:hAnsi="Times New Roman" w:cs="Times New Roman"/>
          <w:bCs/>
          <w:sz w:val="22"/>
          <w:szCs w:val="22"/>
        </w:rPr>
        <w:t>                                      </w:t>
      </w:r>
      <w:r w:rsidR="002A2EED">
        <w:rPr>
          <w:rFonts w:ascii="Times New Roman" w:hAnsi="Times New Roman" w:cs="Times New Roman"/>
          <w:bCs/>
          <w:sz w:val="22"/>
          <w:szCs w:val="22"/>
        </w:rPr>
        <w:t xml:space="preserve">                                                        </w:t>
      </w:r>
      <w:r w:rsidRPr="002A2EED">
        <w:rPr>
          <w:rFonts w:ascii="Times New Roman" w:hAnsi="Times New Roman" w:cs="Times New Roman"/>
          <w:bCs/>
          <w:sz w:val="22"/>
          <w:szCs w:val="22"/>
        </w:rPr>
        <w:t> (организационно-правовая      форма,</w:t>
      </w:r>
    </w:p>
    <w:p w:rsidR="00CE727F" w:rsidRPr="002A2EED" w:rsidRDefault="00CE727F" w:rsidP="002A2EED">
      <w:pPr>
        <w:ind w:left="708"/>
        <w:jc w:val="both"/>
        <w:rPr>
          <w:rFonts w:ascii="Times New Roman" w:hAnsi="Times New Roman" w:cs="Times New Roman"/>
          <w:bCs/>
          <w:sz w:val="22"/>
          <w:szCs w:val="22"/>
        </w:rPr>
      </w:pPr>
      <w:r w:rsidRPr="002A2EED">
        <w:rPr>
          <w:rFonts w:ascii="Times New Roman" w:hAnsi="Times New Roman" w:cs="Times New Roman"/>
          <w:bCs/>
          <w:sz w:val="22"/>
          <w:szCs w:val="22"/>
        </w:rPr>
        <w:t>                                      </w:t>
      </w:r>
      <w:r w:rsidR="002A2EED">
        <w:rPr>
          <w:rFonts w:ascii="Times New Roman" w:hAnsi="Times New Roman" w:cs="Times New Roman"/>
          <w:bCs/>
          <w:sz w:val="22"/>
          <w:szCs w:val="22"/>
        </w:rPr>
        <w:t xml:space="preserve">                                                 </w:t>
      </w:r>
      <w:r w:rsidRPr="002A2EED">
        <w:rPr>
          <w:rFonts w:ascii="Times New Roman" w:hAnsi="Times New Roman" w:cs="Times New Roman"/>
          <w:bCs/>
          <w:sz w:val="22"/>
          <w:szCs w:val="22"/>
        </w:rPr>
        <w:t> наименование организации, ОГРН, ИНН)</w:t>
      </w:r>
    </w:p>
    <w:p w:rsidR="00CE727F" w:rsidRPr="002A2EED" w:rsidRDefault="00CE727F" w:rsidP="002A2EED">
      <w:pPr>
        <w:ind w:left="708"/>
        <w:jc w:val="both"/>
        <w:rPr>
          <w:rFonts w:ascii="Times New Roman" w:hAnsi="Times New Roman" w:cs="Times New Roman"/>
          <w:bCs/>
          <w:sz w:val="22"/>
          <w:szCs w:val="22"/>
        </w:rPr>
      </w:pPr>
      <w:r w:rsidRPr="002A2EED">
        <w:rPr>
          <w:rFonts w:ascii="Times New Roman" w:hAnsi="Times New Roman" w:cs="Times New Roman"/>
          <w:bCs/>
          <w:sz w:val="22"/>
          <w:szCs w:val="22"/>
        </w:rPr>
        <w:t>                                     </w:t>
      </w:r>
      <w:r w:rsidR="002A2EED">
        <w:rPr>
          <w:rFonts w:ascii="Times New Roman" w:hAnsi="Times New Roman" w:cs="Times New Roman"/>
          <w:bCs/>
          <w:sz w:val="22"/>
          <w:szCs w:val="22"/>
        </w:rPr>
        <w:t xml:space="preserve">                                                  </w:t>
      </w:r>
      <w:r w:rsidRPr="002A2EED">
        <w:rPr>
          <w:rFonts w:ascii="Times New Roman" w:hAnsi="Times New Roman" w:cs="Times New Roman"/>
          <w:bCs/>
          <w:sz w:val="22"/>
          <w:szCs w:val="22"/>
        </w:rPr>
        <w:t>  Адрес (место нахождения):</w:t>
      </w:r>
    </w:p>
    <w:p w:rsidR="00CE727F" w:rsidRPr="002A2EED" w:rsidRDefault="00CE727F" w:rsidP="002A2EED">
      <w:pPr>
        <w:ind w:left="708"/>
        <w:jc w:val="both"/>
        <w:rPr>
          <w:rFonts w:ascii="Times New Roman" w:hAnsi="Times New Roman" w:cs="Times New Roman"/>
          <w:bCs/>
          <w:sz w:val="22"/>
          <w:szCs w:val="22"/>
        </w:rPr>
      </w:pPr>
      <w:r w:rsidRPr="002A2EED">
        <w:rPr>
          <w:rFonts w:ascii="Times New Roman" w:hAnsi="Times New Roman" w:cs="Times New Roman"/>
          <w:bCs/>
          <w:sz w:val="22"/>
          <w:szCs w:val="22"/>
        </w:rPr>
        <w:t>                                     </w:t>
      </w:r>
      <w:r w:rsidR="002A2EED">
        <w:rPr>
          <w:rFonts w:ascii="Times New Roman" w:hAnsi="Times New Roman" w:cs="Times New Roman"/>
          <w:bCs/>
          <w:sz w:val="22"/>
          <w:szCs w:val="22"/>
        </w:rPr>
        <w:t xml:space="preserve">                                                   </w:t>
      </w:r>
      <w:r w:rsidRPr="002A2EED">
        <w:rPr>
          <w:rFonts w:ascii="Times New Roman" w:hAnsi="Times New Roman" w:cs="Times New Roman"/>
          <w:bCs/>
          <w:sz w:val="22"/>
          <w:szCs w:val="22"/>
        </w:rPr>
        <w:t>  ____________________________________</w:t>
      </w:r>
    </w:p>
    <w:p w:rsidR="00CE727F" w:rsidRPr="002A2EED" w:rsidRDefault="00CE727F" w:rsidP="002A2EED">
      <w:pPr>
        <w:ind w:left="708"/>
        <w:jc w:val="both"/>
        <w:rPr>
          <w:rFonts w:ascii="Times New Roman" w:hAnsi="Times New Roman" w:cs="Times New Roman"/>
          <w:bCs/>
          <w:sz w:val="22"/>
          <w:szCs w:val="22"/>
        </w:rPr>
      </w:pPr>
      <w:r w:rsidRPr="002A2EED">
        <w:rPr>
          <w:rFonts w:ascii="Times New Roman" w:hAnsi="Times New Roman" w:cs="Times New Roman"/>
          <w:bCs/>
          <w:sz w:val="22"/>
          <w:szCs w:val="22"/>
        </w:rPr>
        <w:t>                                      </w:t>
      </w:r>
      <w:r w:rsidR="002A2EED">
        <w:rPr>
          <w:rFonts w:ascii="Times New Roman" w:hAnsi="Times New Roman" w:cs="Times New Roman"/>
          <w:bCs/>
          <w:sz w:val="22"/>
          <w:szCs w:val="22"/>
        </w:rPr>
        <w:t xml:space="preserve">                                                  </w:t>
      </w:r>
      <w:r w:rsidRPr="002A2EED">
        <w:rPr>
          <w:rFonts w:ascii="Times New Roman" w:hAnsi="Times New Roman" w:cs="Times New Roman"/>
          <w:bCs/>
          <w:sz w:val="22"/>
          <w:szCs w:val="22"/>
        </w:rPr>
        <w:t> ____________________________________</w:t>
      </w:r>
    </w:p>
    <w:p w:rsidR="00CE727F" w:rsidRPr="002A2EED" w:rsidRDefault="00CE727F" w:rsidP="002A2EED">
      <w:pPr>
        <w:ind w:left="708"/>
        <w:jc w:val="both"/>
        <w:rPr>
          <w:rFonts w:ascii="Times New Roman" w:hAnsi="Times New Roman" w:cs="Times New Roman"/>
          <w:bCs/>
          <w:sz w:val="22"/>
          <w:szCs w:val="22"/>
        </w:rPr>
      </w:pPr>
      <w:r w:rsidRPr="002A2EED">
        <w:rPr>
          <w:rFonts w:ascii="Times New Roman" w:hAnsi="Times New Roman" w:cs="Times New Roman"/>
          <w:bCs/>
          <w:sz w:val="22"/>
          <w:szCs w:val="22"/>
        </w:rPr>
        <w:t>                                       </w:t>
      </w:r>
      <w:r w:rsidR="002A2EED">
        <w:rPr>
          <w:rFonts w:ascii="Times New Roman" w:hAnsi="Times New Roman" w:cs="Times New Roman"/>
          <w:bCs/>
          <w:sz w:val="22"/>
          <w:szCs w:val="22"/>
        </w:rPr>
        <w:t xml:space="preserve">                                                  </w:t>
      </w:r>
      <w:r w:rsidRPr="002A2EED">
        <w:rPr>
          <w:rFonts w:ascii="Times New Roman" w:hAnsi="Times New Roman" w:cs="Times New Roman"/>
          <w:bCs/>
          <w:sz w:val="22"/>
          <w:szCs w:val="22"/>
        </w:rPr>
        <w:t>Телефон: ___________________________</w:t>
      </w:r>
    </w:p>
    <w:p w:rsidR="00CE727F" w:rsidRPr="00CE727F" w:rsidRDefault="00CE727F" w:rsidP="002A2EED">
      <w:pPr>
        <w:jc w:val="center"/>
        <w:rPr>
          <w:rFonts w:ascii="Times New Roman" w:hAnsi="Times New Roman" w:cs="Times New Roman"/>
          <w:bCs/>
          <w:sz w:val="28"/>
          <w:szCs w:val="28"/>
        </w:rPr>
      </w:pPr>
    </w:p>
    <w:p w:rsidR="002A2EED" w:rsidRPr="002A2EED" w:rsidRDefault="00CE727F" w:rsidP="002A2EED">
      <w:pPr>
        <w:jc w:val="center"/>
        <w:rPr>
          <w:rFonts w:ascii="Times New Roman" w:hAnsi="Times New Roman" w:cs="Times New Roman"/>
          <w:b/>
          <w:bCs/>
          <w:sz w:val="28"/>
          <w:szCs w:val="28"/>
        </w:rPr>
      </w:pPr>
      <w:r w:rsidRPr="00CE727F">
        <w:rPr>
          <w:rFonts w:ascii="Times New Roman" w:hAnsi="Times New Roman" w:cs="Times New Roman"/>
          <w:b/>
          <w:bCs/>
          <w:sz w:val="28"/>
          <w:szCs w:val="28"/>
        </w:rPr>
        <w:t>ЗАЯВЛЕНИЕ о включении управляющей организации в Перечень организа</w:t>
      </w:r>
      <w:r w:rsidR="002A2EED">
        <w:rPr>
          <w:rFonts w:ascii="Times New Roman" w:hAnsi="Times New Roman" w:cs="Times New Roman"/>
          <w:b/>
          <w:bCs/>
          <w:sz w:val="28"/>
          <w:szCs w:val="28"/>
        </w:rPr>
        <w:t>ций для управления</w:t>
      </w:r>
      <w:r w:rsidR="002A2EED" w:rsidRPr="002A2EED">
        <w:rPr>
          <w:rFonts w:ascii="Times New Roman" w:hAnsi="Times New Roman" w:cs="Times New Roman"/>
          <w:b/>
          <w:bCs/>
          <w:sz w:val="28"/>
          <w:szCs w:val="28"/>
        </w:rPr>
        <w:t xml:space="preserve"> многоквартирными домами,</w:t>
      </w:r>
    </w:p>
    <w:p w:rsidR="002A2EED" w:rsidRPr="002A2EED" w:rsidRDefault="002A2EED" w:rsidP="002A2EED">
      <w:pPr>
        <w:jc w:val="center"/>
        <w:rPr>
          <w:rFonts w:ascii="Times New Roman" w:hAnsi="Times New Roman" w:cs="Times New Roman"/>
          <w:b/>
          <w:bCs/>
          <w:sz w:val="28"/>
          <w:szCs w:val="28"/>
        </w:rPr>
      </w:pPr>
      <w:r w:rsidRPr="002A2EED">
        <w:rPr>
          <w:rFonts w:ascii="Times New Roman" w:hAnsi="Times New Roman" w:cs="Times New Roman"/>
          <w:b/>
          <w:bCs/>
          <w:sz w:val="28"/>
          <w:szCs w:val="28"/>
        </w:rPr>
        <w:t>расположенными на территории муниципального образования поселок Подтесово,</w:t>
      </w:r>
      <w:r>
        <w:rPr>
          <w:rFonts w:ascii="Times New Roman" w:hAnsi="Times New Roman" w:cs="Times New Roman"/>
          <w:b/>
          <w:bCs/>
          <w:sz w:val="28"/>
          <w:szCs w:val="28"/>
        </w:rPr>
        <w:t xml:space="preserve"> </w:t>
      </w:r>
      <w:r w:rsidRPr="002A2EED">
        <w:rPr>
          <w:rFonts w:ascii="Times New Roman" w:hAnsi="Times New Roman" w:cs="Times New Roman"/>
          <w:b/>
          <w:bCs/>
          <w:sz w:val="28"/>
          <w:szCs w:val="28"/>
        </w:rPr>
        <w:t>в отношении которых собственниками помещений</w:t>
      </w:r>
    </w:p>
    <w:p w:rsidR="002A2EED" w:rsidRPr="002A2EED" w:rsidRDefault="002A2EED" w:rsidP="002A2EED">
      <w:pPr>
        <w:jc w:val="center"/>
        <w:rPr>
          <w:rFonts w:ascii="Times New Roman" w:hAnsi="Times New Roman" w:cs="Times New Roman"/>
          <w:b/>
          <w:bCs/>
          <w:sz w:val="28"/>
          <w:szCs w:val="28"/>
        </w:rPr>
      </w:pPr>
      <w:r w:rsidRPr="002A2EED">
        <w:rPr>
          <w:rFonts w:ascii="Times New Roman" w:hAnsi="Times New Roman" w:cs="Times New Roman"/>
          <w:b/>
          <w:bCs/>
          <w:sz w:val="28"/>
          <w:szCs w:val="28"/>
        </w:rPr>
        <w:t>в многоквартирном доме не выбран способ управления таким домом</w:t>
      </w:r>
    </w:p>
    <w:p w:rsidR="002A2EED" w:rsidRPr="002A2EED" w:rsidRDefault="002A2EED" w:rsidP="002A2EED">
      <w:pPr>
        <w:jc w:val="center"/>
        <w:rPr>
          <w:rFonts w:ascii="Times New Roman" w:hAnsi="Times New Roman" w:cs="Times New Roman"/>
          <w:b/>
          <w:bCs/>
          <w:sz w:val="28"/>
          <w:szCs w:val="28"/>
        </w:rPr>
      </w:pPr>
      <w:r w:rsidRPr="002A2EED">
        <w:rPr>
          <w:rFonts w:ascii="Times New Roman" w:hAnsi="Times New Roman" w:cs="Times New Roman"/>
          <w:b/>
          <w:bCs/>
          <w:sz w:val="28"/>
          <w:szCs w:val="28"/>
        </w:rPr>
        <w:t>или выбранный способ управления не реализован,</w:t>
      </w:r>
    </w:p>
    <w:p w:rsidR="00CE727F" w:rsidRPr="00CE727F" w:rsidRDefault="002A2EED" w:rsidP="002A2EED">
      <w:pPr>
        <w:jc w:val="center"/>
        <w:rPr>
          <w:rFonts w:ascii="Times New Roman" w:hAnsi="Times New Roman" w:cs="Times New Roman"/>
          <w:b/>
          <w:bCs/>
          <w:sz w:val="28"/>
          <w:szCs w:val="28"/>
        </w:rPr>
      </w:pPr>
      <w:r w:rsidRPr="002A2EED">
        <w:rPr>
          <w:rFonts w:ascii="Times New Roman" w:hAnsi="Times New Roman" w:cs="Times New Roman"/>
          <w:b/>
          <w:bCs/>
          <w:sz w:val="28"/>
          <w:szCs w:val="28"/>
        </w:rPr>
        <w:t>не определена управляющая организация</w:t>
      </w:r>
    </w:p>
    <w:p w:rsidR="00CE727F" w:rsidRPr="00CE727F" w:rsidRDefault="00CE727F" w:rsidP="002A2EED">
      <w:pPr>
        <w:jc w:val="center"/>
        <w:rPr>
          <w:rFonts w:ascii="Times New Roman" w:hAnsi="Times New Roman" w:cs="Times New Roman"/>
          <w:bCs/>
          <w:sz w:val="28"/>
          <w:szCs w:val="28"/>
        </w:rPr>
      </w:pP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br/>
        <w:t>    </w:t>
      </w:r>
      <w:proofErr w:type="gramStart"/>
      <w:r w:rsidRPr="00CE727F">
        <w:rPr>
          <w:rFonts w:ascii="Times New Roman" w:hAnsi="Times New Roman" w:cs="Times New Roman"/>
          <w:bCs/>
          <w:sz w:val="28"/>
          <w:szCs w:val="28"/>
        </w:rPr>
        <w:t>Прошу  включить</w:t>
      </w:r>
      <w:proofErr w:type="gramEnd"/>
      <w:r w:rsidRPr="00CE727F">
        <w:rPr>
          <w:rFonts w:ascii="Times New Roman" w:hAnsi="Times New Roman" w:cs="Times New Roman"/>
          <w:bCs/>
          <w:sz w:val="28"/>
          <w:szCs w:val="28"/>
        </w:rPr>
        <w:t xml:space="preserve">  в  Перечень организаций</w:t>
      </w:r>
      <w:r w:rsidR="002A2EED">
        <w:rPr>
          <w:rFonts w:ascii="Times New Roman" w:hAnsi="Times New Roman" w:cs="Times New Roman"/>
          <w:bCs/>
          <w:sz w:val="28"/>
          <w:szCs w:val="28"/>
        </w:rPr>
        <w:t xml:space="preserve"> для управления многоквартирными домами, в отношении которых</w:t>
      </w:r>
      <w:r w:rsidRPr="00CE727F">
        <w:rPr>
          <w:rFonts w:ascii="Times New Roman" w:hAnsi="Times New Roman" w:cs="Times New Roman"/>
          <w:bCs/>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rsidR="00CE727F" w:rsidRPr="00CE727F" w:rsidRDefault="002A2EED" w:rsidP="00CE727F">
      <w:pPr>
        <w:jc w:val="both"/>
        <w:rPr>
          <w:rFonts w:ascii="Times New Roman" w:hAnsi="Times New Roman" w:cs="Times New Roman"/>
          <w:bCs/>
          <w:sz w:val="28"/>
          <w:szCs w:val="28"/>
        </w:rPr>
      </w:pPr>
      <w:r>
        <w:rPr>
          <w:rFonts w:ascii="Times New Roman" w:hAnsi="Times New Roman" w:cs="Times New Roman"/>
          <w:bCs/>
          <w:sz w:val="28"/>
          <w:szCs w:val="28"/>
        </w:rPr>
        <w:t>    __________________</w:t>
      </w:r>
      <w:r w:rsidR="00CE727F" w:rsidRPr="00CE727F">
        <w:rPr>
          <w:rFonts w:ascii="Times New Roman" w:hAnsi="Times New Roman" w:cs="Times New Roman"/>
          <w:bCs/>
          <w:sz w:val="28"/>
          <w:szCs w:val="28"/>
        </w:rPr>
        <w:t>______________________________________________</w:t>
      </w:r>
    </w:p>
    <w:p w:rsidR="002A2EED" w:rsidRDefault="00CE727F" w:rsidP="00CE727F">
      <w:pPr>
        <w:jc w:val="both"/>
        <w:rPr>
          <w:rFonts w:ascii="Times New Roman" w:hAnsi="Times New Roman" w:cs="Times New Roman"/>
          <w:bCs/>
          <w:sz w:val="20"/>
          <w:szCs w:val="20"/>
        </w:rPr>
      </w:pPr>
      <w:r w:rsidRPr="00CE727F">
        <w:rPr>
          <w:rFonts w:ascii="Times New Roman" w:hAnsi="Times New Roman" w:cs="Times New Roman"/>
          <w:bCs/>
          <w:sz w:val="28"/>
          <w:szCs w:val="28"/>
        </w:rPr>
        <w:t>               </w:t>
      </w:r>
      <w:r w:rsidRPr="002A2EED">
        <w:rPr>
          <w:rFonts w:ascii="Times New Roman" w:hAnsi="Times New Roman" w:cs="Times New Roman"/>
          <w:bCs/>
          <w:sz w:val="20"/>
          <w:szCs w:val="20"/>
        </w:rPr>
        <w:t>(полное наименование управляющей организации)</w:t>
      </w:r>
    </w:p>
    <w:p w:rsidR="00CE727F" w:rsidRPr="002A2EED" w:rsidRDefault="002A2EED" w:rsidP="00CE727F">
      <w:pPr>
        <w:jc w:val="both"/>
        <w:rPr>
          <w:rFonts w:ascii="Times New Roman" w:hAnsi="Times New Roman" w:cs="Times New Roman"/>
          <w:bCs/>
          <w:sz w:val="20"/>
          <w:szCs w:val="20"/>
        </w:rPr>
      </w:pPr>
      <w:r>
        <w:rPr>
          <w:rFonts w:ascii="Times New Roman" w:hAnsi="Times New Roman" w:cs="Times New Roman"/>
          <w:bCs/>
          <w:sz w:val="28"/>
          <w:szCs w:val="28"/>
        </w:rPr>
        <w:t xml:space="preserve">Номер </w:t>
      </w:r>
      <w:r w:rsidR="00CE727F" w:rsidRPr="00CE727F">
        <w:rPr>
          <w:rFonts w:ascii="Times New Roman" w:hAnsi="Times New Roman" w:cs="Times New Roman"/>
          <w:bCs/>
          <w:sz w:val="28"/>
          <w:szCs w:val="28"/>
        </w:rPr>
        <w:t>лицензии: ______</w:t>
      </w:r>
      <w:r>
        <w:rPr>
          <w:rFonts w:ascii="Times New Roman" w:hAnsi="Times New Roman" w:cs="Times New Roman"/>
          <w:bCs/>
          <w:sz w:val="28"/>
          <w:szCs w:val="28"/>
        </w:rPr>
        <w:t>_________________________</w:t>
      </w:r>
      <w:r w:rsidR="00CE727F" w:rsidRPr="00CE727F">
        <w:rPr>
          <w:rFonts w:ascii="Times New Roman" w:hAnsi="Times New Roman" w:cs="Times New Roman"/>
          <w:bCs/>
          <w:sz w:val="28"/>
          <w:szCs w:val="28"/>
        </w:rPr>
        <w:t>_________________</w:t>
      </w:r>
    </w:p>
    <w:p w:rsidR="00CE727F" w:rsidRPr="00CE727F" w:rsidRDefault="002A2EED" w:rsidP="00CE727F">
      <w:pPr>
        <w:jc w:val="both"/>
        <w:rPr>
          <w:rFonts w:ascii="Times New Roman" w:hAnsi="Times New Roman" w:cs="Times New Roman"/>
          <w:bCs/>
          <w:sz w:val="28"/>
          <w:szCs w:val="28"/>
        </w:rPr>
      </w:pPr>
      <w:r>
        <w:rPr>
          <w:rFonts w:ascii="Times New Roman" w:hAnsi="Times New Roman" w:cs="Times New Roman"/>
          <w:bCs/>
          <w:sz w:val="28"/>
          <w:szCs w:val="28"/>
        </w:rPr>
        <w:t>    Идентификационный номер</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t>    Налогоплательщика (ИНН): _</w:t>
      </w:r>
      <w:r w:rsidR="002A2EED">
        <w:rPr>
          <w:rFonts w:ascii="Times New Roman" w:hAnsi="Times New Roman" w:cs="Times New Roman"/>
          <w:bCs/>
          <w:sz w:val="28"/>
          <w:szCs w:val="28"/>
        </w:rPr>
        <w:t>_______________________</w:t>
      </w:r>
      <w:r w:rsidRPr="00CE727F">
        <w:rPr>
          <w:rFonts w:ascii="Times New Roman" w:hAnsi="Times New Roman" w:cs="Times New Roman"/>
          <w:bCs/>
          <w:sz w:val="28"/>
          <w:szCs w:val="28"/>
        </w:rPr>
        <w:t>_____________</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t xml:space="preserve">    Основной государственный </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t>    Регистрационный номер (ОГРН)</w:t>
      </w:r>
      <w:r w:rsidR="002A2EED">
        <w:rPr>
          <w:rFonts w:ascii="Times New Roman" w:hAnsi="Times New Roman" w:cs="Times New Roman"/>
          <w:bCs/>
          <w:sz w:val="28"/>
          <w:szCs w:val="28"/>
        </w:rPr>
        <w:t>: _________________________</w:t>
      </w:r>
      <w:r w:rsidRPr="00CE727F">
        <w:rPr>
          <w:rFonts w:ascii="Times New Roman" w:hAnsi="Times New Roman" w:cs="Times New Roman"/>
          <w:bCs/>
          <w:sz w:val="28"/>
          <w:szCs w:val="28"/>
        </w:rPr>
        <w:t>___________</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t xml:space="preserve">    Юридический адрес лицензиата </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t>    (с указанием почтового индекса): ________</w:t>
      </w:r>
      <w:r w:rsidR="002A2EED">
        <w:rPr>
          <w:rFonts w:ascii="Times New Roman" w:hAnsi="Times New Roman" w:cs="Times New Roman"/>
          <w:bCs/>
          <w:sz w:val="28"/>
          <w:szCs w:val="28"/>
        </w:rPr>
        <w:t>______</w:t>
      </w:r>
      <w:r w:rsidRPr="00CE727F">
        <w:rPr>
          <w:rFonts w:ascii="Times New Roman" w:hAnsi="Times New Roman" w:cs="Times New Roman"/>
          <w:bCs/>
          <w:sz w:val="28"/>
          <w:szCs w:val="28"/>
        </w:rPr>
        <w:t>_____________________</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lastRenderedPageBreak/>
        <w:t>    Количество МКД на упра</w:t>
      </w:r>
      <w:r w:rsidR="002A2EED">
        <w:rPr>
          <w:rFonts w:ascii="Times New Roman" w:hAnsi="Times New Roman" w:cs="Times New Roman"/>
          <w:bCs/>
          <w:sz w:val="28"/>
          <w:szCs w:val="28"/>
        </w:rPr>
        <w:t>влении: ___________________</w:t>
      </w:r>
      <w:r w:rsidRPr="00CE727F">
        <w:rPr>
          <w:rFonts w:ascii="Times New Roman" w:hAnsi="Times New Roman" w:cs="Times New Roman"/>
          <w:bCs/>
          <w:sz w:val="28"/>
          <w:szCs w:val="28"/>
        </w:rPr>
        <w:t>_________________</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t>    Контактный телефо</w:t>
      </w:r>
      <w:r w:rsidR="002A2EED">
        <w:rPr>
          <w:rFonts w:ascii="Times New Roman" w:hAnsi="Times New Roman" w:cs="Times New Roman"/>
          <w:bCs/>
          <w:sz w:val="28"/>
          <w:szCs w:val="28"/>
        </w:rPr>
        <w:t>н и e-</w:t>
      </w:r>
      <w:proofErr w:type="spellStart"/>
      <w:r w:rsidR="002A2EED">
        <w:rPr>
          <w:rFonts w:ascii="Times New Roman" w:hAnsi="Times New Roman" w:cs="Times New Roman"/>
          <w:bCs/>
          <w:sz w:val="28"/>
          <w:szCs w:val="28"/>
        </w:rPr>
        <w:t>mail</w:t>
      </w:r>
      <w:proofErr w:type="spellEnd"/>
      <w:r w:rsidR="002A2EED">
        <w:rPr>
          <w:rFonts w:ascii="Times New Roman" w:hAnsi="Times New Roman" w:cs="Times New Roman"/>
          <w:bCs/>
          <w:sz w:val="28"/>
          <w:szCs w:val="28"/>
        </w:rPr>
        <w:t>: ________________</w:t>
      </w:r>
      <w:r w:rsidRPr="00CE727F">
        <w:rPr>
          <w:rFonts w:ascii="Times New Roman" w:hAnsi="Times New Roman" w:cs="Times New Roman"/>
          <w:bCs/>
          <w:sz w:val="28"/>
          <w:szCs w:val="28"/>
        </w:rPr>
        <w:t>______________________</w:t>
      </w:r>
    </w:p>
    <w:p w:rsidR="00CE727F" w:rsidRPr="00CE727F" w:rsidRDefault="002A2EED" w:rsidP="00CE727F">
      <w:pPr>
        <w:jc w:val="both"/>
        <w:rPr>
          <w:rFonts w:ascii="Times New Roman" w:hAnsi="Times New Roman" w:cs="Times New Roman"/>
          <w:bCs/>
          <w:sz w:val="28"/>
          <w:szCs w:val="28"/>
        </w:rPr>
      </w:pPr>
      <w:r>
        <w:rPr>
          <w:rFonts w:ascii="Times New Roman" w:hAnsi="Times New Roman" w:cs="Times New Roman"/>
          <w:bCs/>
          <w:sz w:val="28"/>
          <w:szCs w:val="28"/>
        </w:rPr>
        <w:t>______________</w:t>
      </w:r>
      <w:r w:rsidR="00CE727F" w:rsidRPr="00CE727F">
        <w:rPr>
          <w:rFonts w:ascii="Times New Roman" w:hAnsi="Times New Roman" w:cs="Times New Roman"/>
          <w:bCs/>
          <w:sz w:val="28"/>
          <w:szCs w:val="28"/>
        </w:rPr>
        <w:t>____________________________________________________</w:t>
      </w:r>
    </w:p>
    <w:p w:rsidR="00CE727F" w:rsidRPr="002A2EED" w:rsidRDefault="00CE727F" w:rsidP="00CE727F">
      <w:pPr>
        <w:jc w:val="both"/>
        <w:rPr>
          <w:rFonts w:ascii="Times New Roman" w:hAnsi="Times New Roman" w:cs="Times New Roman"/>
          <w:bCs/>
          <w:sz w:val="20"/>
          <w:szCs w:val="20"/>
        </w:rPr>
      </w:pPr>
      <w:r w:rsidRPr="002A2EED">
        <w:rPr>
          <w:rFonts w:ascii="Times New Roman" w:hAnsi="Times New Roman" w:cs="Times New Roman"/>
          <w:bCs/>
          <w:sz w:val="20"/>
          <w:szCs w:val="20"/>
        </w:rPr>
        <w:t>               </w:t>
      </w:r>
      <w:r w:rsidR="002A2EED">
        <w:rPr>
          <w:rFonts w:ascii="Times New Roman" w:hAnsi="Times New Roman" w:cs="Times New Roman"/>
          <w:bCs/>
          <w:sz w:val="20"/>
          <w:szCs w:val="20"/>
        </w:rPr>
        <w:t xml:space="preserve">                             </w:t>
      </w:r>
      <w:r w:rsidRPr="002A2EED">
        <w:rPr>
          <w:rFonts w:ascii="Times New Roman" w:hAnsi="Times New Roman" w:cs="Times New Roman"/>
          <w:bCs/>
          <w:sz w:val="20"/>
          <w:szCs w:val="20"/>
        </w:rPr>
        <w:t>(полное наименование управляющей организации)</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t>    </w:t>
      </w:r>
      <w:proofErr w:type="gramStart"/>
      <w:r w:rsidRPr="00CE727F">
        <w:rPr>
          <w:rFonts w:ascii="Times New Roman" w:hAnsi="Times New Roman" w:cs="Times New Roman"/>
          <w:bCs/>
          <w:sz w:val="28"/>
          <w:szCs w:val="28"/>
        </w:rPr>
        <w:t>Дает  свое</w:t>
      </w:r>
      <w:proofErr w:type="gramEnd"/>
      <w:r w:rsidRPr="00CE727F">
        <w:rPr>
          <w:rFonts w:ascii="Times New Roman" w:hAnsi="Times New Roman" w:cs="Times New Roman"/>
          <w:bCs/>
          <w:sz w:val="28"/>
          <w:szCs w:val="28"/>
        </w:rPr>
        <w:t xml:space="preserve">  согласие на включение в Перечень организаций для управления </w:t>
      </w:r>
    </w:p>
    <w:p w:rsidR="00CE727F" w:rsidRPr="00CE727F" w:rsidRDefault="00CE727F" w:rsidP="00CE727F">
      <w:pPr>
        <w:jc w:val="both"/>
        <w:rPr>
          <w:rFonts w:ascii="Times New Roman" w:hAnsi="Times New Roman" w:cs="Times New Roman"/>
          <w:bCs/>
          <w:sz w:val="28"/>
          <w:szCs w:val="28"/>
        </w:rPr>
      </w:pPr>
      <w:proofErr w:type="gramStart"/>
      <w:r w:rsidRPr="00CE727F">
        <w:rPr>
          <w:rFonts w:ascii="Times New Roman" w:hAnsi="Times New Roman" w:cs="Times New Roman"/>
          <w:bCs/>
          <w:sz w:val="28"/>
          <w:szCs w:val="28"/>
        </w:rPr>
        <w:t>многоквартирным  домом</w:t>
      </w:r>
      <w:proofErr w:type="gramEnd"/>
      <w:r w:rsidRPr="00CE727F">
        <w:rPr>
          <w:rFonts w:ascii="Times New Roman" w:hAnsi="Times New Roman" w:cs="Times New Roman"/>
          <w:bCs/>
          <w:sz w:val="28"/>
          <w:szCs w:val="28"/>
        </w:rPr>
        <w:t>,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w:t>
      </w:r>
      <w:r w:rsidR="002A2EED">
        <w:rPr>
          <w:rFonts w:ascii="Times New Roman" w:hAnsi="Times New Roman" w:cs="Times New Roman"/>
          <w:bCs/>
          <w:sz w:val="28"/>
          <w:szCs w:val="28"/>
        </w:rPr>
        <w:t xml:space="preserve">лена управляющая организация, в </w:t>
      </w:r>
      <w:r w:rsidRPr="00CE727F">
        <w:rPr>
          <w:rFonts w:ascii="Times New Roman" w:hAnsi="Times New Roman" w:cs="Times New Roman"/>
          <w:bCs/>
          <w:sz w:val="28"/>
          <w:szCs w:val="28"/>
        </w:rPr>
        <w:t xml:space="preserve">соответствии    с   Постановлением   Правительства   Российской   Федерации </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t>от   21.12.2018   </w:t>
      </w:r>
      <w:proofErr w:type="gramStart"/>
      <w:r w:rsidRPr="00CE727F">
        <w:rPr>
          <w:rFonts w:ascii="Times New Roman" w:hAnsi="Times New Roman" w:cs="Times New Roman"/>
          <w:bCs/>
          <w:sz w:val="28"/>
          <w:szCs w:val="28"/>
        </w:rPr>
        <w:t>N  1616</w:t>
      </w:r>
      <w:proofErr w:type="gramEnd"/>
      <w:r w:rsidRPr="00CE727F">
        <w:rPr>
          <w:rFonts w:ascii="Times New Roman" w:hAnsi="Times New Roman" w:cs="Times New Roman"/>
          <w:bCs/>
          <w:sz w:val="28"/>
          <w:szCs w:val="28"/>
        </w:rPr>
        <w:t xml:space="preserve">  "Об  утверждении  Правил определения управляющей </w:t>
      </w:r>
    </w:p>
    <w:p w:rsidR="00CE727F" w:rsidRPr="00CE727F" w:rsidRDefault="00CE727F" w:rsidP="00CE727F">
      <w:pPr>
        <w:jc w:val="both"/>
        <w:rPr>
          <w:rFonts w:ascii="Times New Roman" w:hAnsi="Times New Roman" w:cs="Times New Roman"/>
          <w:bCs/>
          <w:sz w:val="28"/>
          <w:szCs w:val="28"/>
        </w:rPr>
      </w:pPr>
      <w:proofErr w:type="gramStart"/>
      <w:r w:rsidRPr="00CE727F">
        <w:rPr>
          <w:rFonts w:ascii="Times New Roman" w:hAnsi="Times New Roman" w:cs="Times New Roman"/>
          <w:bCs/>
          <w:sz w:val="28"/>
          <w:szCs w:val="28"/>
        </w:rPr>
        <w:t>организации  для</w:t>
      </w:r>
      <w:proofErr w:type="gramEnd"/>
      <w:r w:rsidRPr="00CE727F">
        <w:rPr>
          <w:rFonts w:ascii="Times New Roman" w:hAnsi="Times New Roman" w:cs="Times New Roman"/>
          <w:bCs/>
          <w:sz w:val="28"/>
          <w:szCs w:val="28"/>
        </w:rPr>
        <w:t xml:space="preserve">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t>Правительства Российской Федерации".</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br/>
        <w:t>    Заявление составлено "__" _______________ 20 __ г.</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br/>
        <w:t>    Руко</w:t>
      </w:r>
      <w:r w:rsidR="002A2EED">
        <w:rPr>
          <w:rFonts w:ascii="Times New Roman" w:hAnsi="Times New Roman" w:cs="Times New Roman"/>
          <w:bCs/>
          <w:sz w:val="28"/>
          <w:szCs w:val="28"/>
        </w:rPr>
        <w:t>водитель организации _______</w:t>
      </w:r>
      <w:r w:rsidRPr="00CE727F">
        <w:rPr>
          <w:rFonts w:ascii="Times New Roman" w:hAnsi="Times New Roman" w:cs="Times New Roman"/>
          <w:bCs/>
          <w:sz w:val="28"/>
          <w:szCs w:val="28"/>
        </w:rPr>
        <w:t>______ ____________________________</w:t>
      </w:r>
    </w:p>
    <w:p w:rsidR="00CE727F" w:rsidRPr="002A2EED" w:rsidRDefault="00CE727F" w:rsidP="00CE727F">
      <w:pPr>
        <w:jc w:val="both"/>
        <w:rPr>
          <w:rFonts w:ascii="Times New Roman" w:hAnsi="Times New Roman" w:cs="Times New Roman"/>
          <w:bCs/>
          <w:sz w:val="20"/>
          <w:szCs w:val="20"/>
        </w:rPr>
      </w:pPr>
      <w:r w:rsidRPr="002A2EED">
        <w:rPr>
          <w:rFonts w:ascii="Times New Roman" w:hAnsi="Times New Roman" w:cs="Times New Roman"/>
          <w:bCs/>
          <w:sz w:val="20"/>
          <w:szCs w:val="20"/>
        </w:rPr>
        <w:t>                               </w:t>
      </w:r>
      <w:r w:rsidR="002A2EED">
        <w:rPr>
          <w:rFonts w:ascii="Times New Roman" w:hAnsi="Times New Roman" w:cs="Times New Roman"/>
          <w:bCs/>
          <w:sz w:val="20"/>
          <w:szCs w:val="20"/>
        </w:rPr>
        <w:t xml:space="preserve">                                                 </w:t>
      </w:r>
      <w:r w:rsidRPr="002A2EED">
        <w:rPr>
          <w:rFonts w:ascii="Times New Roman" w:hAnsi="Times New Roman" w:cs="Times New Roman"/>
          <w:bCs/>
          <w:sz w:val="20"/>
          <w:szCs w:val="20"/>
        </w:rPr>
        <w:t> (</w:t>
      </w:r>
      <w:proofErr w:type="gramStart"/>
      <w:r w:rsidRPr="002A2EED">
        <w:rPr>
          <w:rFonts w:ascii="Times New Roman" w:hAnsi="Times New Roman" w:cs="Times New Roman"/>
          <w:bCs/>
          <w:sz w:val="20"/>
          <w:szCs w:val="20"/>
        </w:rPr>
        <w:t>подпись)   </w:t>
      </w:r>
      <w:proofErr w:type="gramEnd"/>
      <w:r w:rsidRPr="002A2EED">
        <w:rPr>
          <w:rFonts w:ascii="Times New Roman" w:hAnsi="Times New Roman" w:cs="Times New Roman"/>
          <w:bCs/>
          <w:sz w:val="20"/>
          <w:szCs w:val="20"/>
        </w:rPr>
        <w:t>           </w:t>
      </w:r>
      <w:r w:rsidR="002A2EED">
        <w:rPr>
          <w:rFonts w:ascii="Times New Roman" w:hAnsi="Times New Roman" w:cs="Times New Roman"/>
          <w:bCs/>
          <w:sz w:val="20"/>
          <w:szCs w:val="20"/>
        </w:rPr>
        <w:t xml:space="preserve">                       </w:t>
      </w:r>
      <w:r w:rsidRPr="002A2EED">
        <w:rPr>
          <w:rFonts w:ascii="Times New Roman" w:hAnsi="Times New Roman" w:cs="Times New Roman"/>
          <w:bCs/>
          <w:sz w:val="20"/>
          <w:szCs w:val="20"/>
        </w:rPr>
        <w:t> (Ф.И.О.)</w:t>
      </w:r>
    </w:p>
    <w:p w:rsidR="00CE727F" w:rsidRPr="00CE727F" w:rsidRDefault="00CE727F" w:rsidP="00CE727F">
      <w:pPr>
        <w:jc w:val="both"/>
        <w:rPr>
          <w:rFonts w:ascii="Times New Roman" w:hAnsi="Times New Roman" w:cs="Times New Roman"/>
          <w:bCs/>
          <w:sz w:val="28"/>
          <w:szCs w:val="28"/>
        </w:rPr>
      </w:pPr>
      <w:r w:rsidRPr="00CE727F">
        <w:rPr>
          <w:rFonts w:ascii="Times New Roman" w:hAnsi="Times New Roman" w:cs="Times New Roman"/>
          <w:bCs/>
          <w:sz w:val="28"/>
          <w:szCs w:val="28"/>
        </w:rPr>
        <w:t>    Заявление принято    "__" _______________ 20 __ г. __ ч. __ мин.</w:t>
      </w:r>
    </w:p>
    <w:p w:rsidR="00114897" w:rsidRPr="00114897" w:rsidRDefault="00114897" w:rsidP="00114897">
      <w:pPr>
        <w:jc w:val="both"/>
        <w:rPr>
          <w:rFonts w:ascii="Times New Roman" w:hAnsi="Times New Roman" w:cs="Times New Roman"/>
          <w:bCs/>
          <w:sz w:val="28"/>
          <w:szCs w:val="28"/>
        </w:rPr>
      </w:pPr>
    </w:p>
    <w:p w:rsidR="00114897" w:rsidRPr="002A2EED" w:rsidRDefault="00114897" w:rsidP="00114897">
      <w:pPr>
        <w:jc w:val="both"/>
        <w:rPr>
          <w:rFonts w:ascii="Times New Roman" w:hAnsi="Times New Roman" w:cs="Times New Roman"/>
          <w:bCs/>
        </w:rPr>
      </w:pPr>
      <w:r w:rsidRPr="00114897">
        <w:rPr>
          <w:rFonts w:ascii="Times New Roman" w:hAnsi="Times New Roman" w:cs="Times New Roman"/>
          <w:bCs/>
          <w:sz w:val="28"/>
          <w:szCs w:val="28"/>
        </w:rPr>
        <w:br w:type="page"/>
      </w:r>
      <w:r w:rsidR="002A2EED">
        <w:rPr>
          <w:rFonts w:ascii="Times New Roman" w:hAnsi="Times New Roman" w:cs="Times New Roman"/>
          <w:bCs/>
          <w:sz w:val="28"/>
          <w:szCs w:val="28"/>
        </w:rPr>
        <w:lastRenderedPageBreak/>
        <w:t xml:space="preserve">                                                                                      </w:t>
      </w:r>
      <w:r w:rsidRPr="002A2EED">
        <w:rPr>
          <w:rFonts w:ascii="Times New Roman" w:hAnsi="Times New Roman" w:cs="Times New Roman"/>
          <w:bCs/>
        </w:rPr>
        <w:t>Приложение 3 к постановлению</w:t>
      </w:r>
    </w:p>
    <w:p w:rsidR="00114897" w:rsidRPr="002A2EED" w:rsidRDefault="002A2EED" w:rsidP="00114897">
      <w:pPr>
        <w:jc w:val="both"/>
        <w:rPr>
          <w:rFonts w:ascii="Times New Roman" w:hAnsi="Times New Roman" w:cs="Times New Roman"/>
          <w:bCs/>
        </w:rPr>
      </w:pPr>
      <w:r>
        <w:rPr>
          <w:rFonts w:ascii="Times New Roman" w:hAnsi="Times New Roman" w:cs="Times New Roman"/>
          <w:bCs/>
        </w:rPr>
        <w:t xml:space="preserve">                                                                                                    </w:t>
      </w:r>
      <w:r w:rsidR="00F25BF0">
        <w:rPr>
          <w:rFonts w:ascii="Times New Roman" w:hAnsi="Times New Roman" w:cs="Times New Roman"/>
          <w:bCs/>
        </w:rPr>
        <w:t>от 19.01.2024 г.  № 03-п</w:t>
      </w:r>
      <w:bookmarkStart w:id="0" w:name="_GoBack"/>
      <w:bookmarkEnd w:id="0"/>
    </w:p>
    <w:p w:rsidR="00114897" w:rsidRPr="002A2EED" w:rsidRDefault="00114897" w:rsidP="00114897">
      <w:pPr>
        <w:jc w:val="both"/>
        <w:rPr>
          <w:rFonts w:ascii="Times New Roman" w:hAnsi="Times New Roman" w:cs="Times New Roman"/>
          <w:b/>
          <w:bCs/>
        </w:rPr>
      </w:pPr>
    </w:p>
    <w:p w:rsidR="00114897" w:rsidRPr="00114897" w:rsidRDefault="00114897" w:rsidP="00114897">
      <w:pPr>
        <w:jc w:val="both"/>
        <w:rPr>
          <w:rFonts w:ascii="Times New Roman" w:hAnsi="Times New Roman" w:cs="Times New Roman"/>
          <w:b/>
          <w:bCs/>
          <w:sz w:val="28"/>
          <w:szCs w:val="28"/>
        </w:rPr>
      </w:pPr>
    </w:p>
    <w:p w:rsidR="00114897" w:rsidRPr="00114897" w:rsidRDefault="00114897" w:rsidP="002A2EED">
      <w:pPr>
        <w:jc w:val="center"/>
        <w:rPr>
          <w:rFonts w:ascii="Times New Roman" w:hAnsi="Times New Roman" w:cs="Times New Roman"/>
          <w:b/>
          <w:bCs/>
          <w:sz w:val="28"/>
          <w:szCs w:val="28"/>
        </w:rPr>
      </w:pPr>
      <w:r w:rsidRPr="00114897">
        <w:rPr>
          <w:rFonts w:ascii="Times New Roman" w:hAnsi="Times New Roman" w:cs="Times New Roman"/>
          <w:b/>
          <w:bCs/>
          <w:sz w:val="28"/>
          <w:szCs w:val="28"/>
        </w:rPr>
        <w:t>Порядок</w:t>
      </w:r>
    </w:p>
    <w:p w:rsidR="00114897" w:rsidRPr="00114897" w:rsidRDefault="00114897" w:rsidP="002A2EED">
      <w:pPr>
        <w:jc w:val="center"/>
        <w:rPr>
          <w:rFonts w:ascii="Times New Roman" w:hAnsi="Times New Roman" w:cs="Times New Roman"/>
          <w:b/>
          <w:bCs/>
          <w:sz w:val="28"/>
          <w:szCs w:val="28"/>
        </w:rPr>
      </w:pPr>
      <w:r w:rsidRPr="00114897">
        <w:rPr>
          <w:rFonts w:ascii="Times New Roman" w:hAnsi="Times New Roman" w:cs="Times New Roman"/>
          <w:b/>
          <w:bCs/>
          <w:sz w:val="28"/>
          <w:szCs w:val="28"/>
        </w:rPr>
        <w:t>принятия решения по определению управляющей организации</w:t>
      </w:r>
    </w:p>
    <w:p w:rsidR="00114897" w:rsidRPr="00114897" w:rsidRDefault="00114897" w:rsidP="002A2EED">
      <w:pPr>
        <w:jc w:val="center"/>
        <w:rPr>
          <w:rFonts w:ascii="Times New Roman" w:hAnsi="Times New Roman" w:cs="Times New Roman"/>
          <w:b/>
          <w:bCs/>
          <w:sz w:val="28"/>
          <w:szCs w:val="28"/>
        </w:rPr>
      </w:pPr>
      <w:r w:rsidRPr="00114897">
        <w:rPr>
          <w:rFonts w:ascii="Times New Roman" w:hAnsi="Times New Roman" w:cs="Times New Roman"/>
          <w:b/>
          <w:bCs/>
          <w:sz w:val="28"/>
          <w:szCs w:val="28"/>
        </w:rPr>
        <w:t>для управления многоквартирным</w:t>
      </w:r>
      <w:r w:rsidR="002A2EED">
        <w:rPr>
          <w:rFonts w:ascii="Times New Roman" w:hAnsi="Times New Roman" w:cs="Times New Roman"/>
          <w:b/>
          <w:bCs/>
          <w:sz w:val="28"/>
          <w:szCs w:val="28"/>
        </w:rPr>
        <w:t>и домами</w:t>
      </w:r>
      <w:r w:rsidRPr="00114897">
        <w:rPr>
          <w:rFonts w:ascii="Times New Roman" w:hAnsi="Times New Roman" w:cs="Times New Roman"/>
          <w:b/>
          <w:bCs/>
          <w:sz w:val="28"/>
          <w:szCs w:val="28"/>
        </w:rPr>
        <w:t>,</w:t>
      </w:r>
    </w:p>
    <w:p w:rsidR="00114897" w:rsidRPr="002A2EED" w:rsidRDefault="00114897" w:rsidP="002A2EED">
      <w:pPr>
        <w:jc w:val="center"/>
        <w:rPr>
          <w:rFonts w:ascii="Times New Roman" w:hAnsi="Times New Roman" w:cs="Times New Roman"/>
          <w:b/>
          <w:sz w:val="28"/>
          <w:szCs w:val="28"/>
        </w:rPr>
      </w:pPr>
      <w:r w:rsidRPr="00114897">
        <w:rPr>
          <w:rFonts w:ascii="Times New Roman" w:hAnsi="Times New Roman" w:cs="Times New Roman"/>
          <w:b/>
          <w:bCs/>
          <w:sz w:val="28"/>
          <w:szCs w:val="28"/>
        </w:rPr>
        <w:t>расположенным</w:t>
      </w:r>
      <w:r w:rsidR="002A2EED">
        <w:rPr>
          <w:rFonts w:ascii="Times New Roman" w:hAnsi="Times New Roman" w:cs="Times New Roman"/>
          <w:b/>
          <w:bCs/>
          <w:sz w:val="28"/>
          <w:szCs w:val="28"/>
        </w:rPr>
        <w:t>и</w:t>
      </w:r>
      <w:r w:rsidRPr="00114897">
        <w:rPr>
          <w:rFonts w:ascii="Times New Roman" w:hAnsi="Times New Roman" w:cs="Times New Roman"/>
          <w:b/>
          <w:bCs/>
          <w:sz w:val="28"/>
          <w:szCs w:val="28"/>
        </w:rPr>
        <w:t xml:space="preserve"> на </w:t>
      </w:r>
      <w:r w:rsidR="002A2EED">
        <w:rPr>
          <w:rFonts w:ascii="Times New Roman" w:hAnsi="Times New Roman" w:cs="Times New Roman"/>
          <w:b/>
          <w:bCs/>
          <w:sz w:val="28"/>
          <w:szCs w:val="28"/>
        </w:rPr>
        <w:t xml:space="preserve">территории муниципального образования поселок </w:t>
      </w:r>
      <w:proofErr w:type="spellStart"/>
      <w:proofErr w:type="gramStart"/>
      <w:r w:rsidR="002A2EED">
        <w:rPr>
          <w:rFonts w:ascii="Times New Roman" w:hAnsi="Times New Roman" w:cs="Times New Roman"/>
          <w:b/>
          <w:bCs/>
          <w:sz w:val="28"/>
          <w:szCs w:val="28"/>
        </w:rPr>
        <w:t>Подтесово</w:t>
      </w:r>
      <w:r w:rsidRPr="00114897">
        <w:rPr>
          <w:rFonts w:ascii="Times New Roman" w:hAnsi="Times New Roman" w:cs="Times New Roman"/>
          <w:b/>
          <w:sz w:val="28"/>
          <w:szCs w:val="28"/>
        </w:rPr>
        <w:t>,</w:t>
      </w:r>
      <w:r w:rsidR="002A2EED">
        <w:rPr>
          <w:rFonts w:ascii="Times New Roman" w:hAnsi="Times New Roman" w:cs="Times New Roman"/>
          <w:b/>
          <w:bCs/>
          <w:sz w:val="28"/>
          <w:szCs w:val="28"/>
        </w:rPr>
        <w:t>в</w:t>
      </w:r>
      <w:proofErr w:type="spellEnd"/>
      <w:proofErr w:type="gramEnd"/>
      <w:r w:rsidR="002A2EED">
        <w:rPr>
          <w:rFonts w:ascii="Times New Roman" w:hAnsi="Times New Roman" w:cs="Times New Roman"/>
          <w:b/>
          <w:bCs/>
          <w:sz w:val="28"/>
          <w:szCs w:val="28"/>
        </w:rPr>
        <w:t xml:space="preserve"> отношении которых</w:t>
      </w:r>
      <w:r w:rsidRPr="00114897">
        <w:rPr>
          <w:rFonts w:ascii="Times New Roman" w:hAnsi="Times New Roman" w:cs="Times New Roman"/>
          <w:b/>
          <w:bCs/>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114897" w:rsidRPr="00114897" w:rsidRDefault="00114897" w:rsidP="00114897">
      <w:pPr>
        <w:jc w:val="both"/>
        <w:rPr>
          <w:rFonts w:ascii="Times New Roman" w:hAnsi="Times New Roman" w:cs="Times New Roman"/>
          <w:bCs/>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1. Настоящий Порядок принятия решения по определению управляющей организации для управления многоквартирным</w:t>
      </w:r>
      <w:r w:rsidR="002A2EED">
        <w:rPr>
          <w:rFonts w:ascii="Times New Roman" w:hAnsi="Times New Roman" w:cs="Times New Roman"/>
          <w:sz w:val="28"/>
          <w:szCs w:val="28"/>
        </w:rPr>
        <w:t>и домами</w:t>
      </w:r>
      <w:r w:rsidRPr="00114897">
        <w:rPr>
          <w:rFonts w:ascii="Times New Roman" w:hAnsi="Times New Roman" w:cs="Times New Roman"/>
          <w:sz w:val="28"/>
          <w:szCs w:val="28"/>
        </w:rPr>
        <w:t xml:space="preserve">, </w:t>
      </w:r>
      <w:r w:rsidRPr="00114897">
        <w:rPr>
          <w:rFonts w:ascii="Times New Roman" w:hAnsi="Times New Roman" w:cs="Times New Roman"/>
          <w:bCs/>
          <w:sz w:val="28"/>
          <w:szCs w:val="28"/>
        </w:rPr>
        <w:t>расположенным</w:t>
      </w:r>
      <w:r w:rsidR="002A2EED">
        <w:rPr>
          <w:rFonts w:ascii="Times New Roman" w:hAnsi="Times New Roman" w:cs="Times New Roman"/>
          <w:bCs/>
          <w:sz w:val="28"/>
          <w:szCs w:val="28"/>
        </w:rPr>
        <w:t>и</w:t>
      </w:r>
      <w:r w:rsidRPr="00114897">
        <w:rPr>
          <w:rFonts w:ascii="Times New Roman" w:hAnsi="Times New Roman" w:cs="Times New Roman"/>
          <w:bCs/>
          <w:sz w:val="28"/>
          <w:szCs w:val="28"/>
        </w:rPr>
        <w:t xml:space="preserve"> на </w:t>
      </w:r>
      <w:r w:rsidR="002A2EED">
        <w:rPr>
          <w:rFonts w:ascii="Times New Roman" w:hAnsi="Times New Roman" w:cs="Times New Roman"/>
          <w:bCs/>
          <w:sz w:val="28"/>
          <w:szCs w:val="28"/>
        </w:rPr>
        <w:t>территории муниципального образования поселок Подтесово</w:t>
      </w:r>
      <w:r w:rsidRPr="00114897">
        <w:rPr>
          <w:rFonts w:ascii="Times New Roman" w:hAnsi="Times New Roman" w:cs="Times New Roman"/>
          <w:sz w:val="28"/>
          <w:szCs w:val="28"/>
        </w:rPr>
        <w:t xml:space="preserve">, </w:t>
      </w:r>
      <w:r w:rsidR="002A2EED">
        <w:rPr>
          <w:rFonts w:ascii="Times New Roman" w:hAnsi="Times New Roman" w:cs="Times New Roman"/>
          <w:sz w:val="28"/>
          <w:szCs w:val="28"/>
        </w:rPr>
        <w:t>в отношении которых</w:t>
      </w:r>
      <w:r w:rsidRPr="00114897">
        <w:rPr>
          <w:rFonts w:ascii="Times New Roman" w:hAnsi="Times New Roman" w:cs="Times New Roman"/>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разработан в соответствии с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внесении изменений в некоторые акты Правительства Российской Федерации" и регламентирует деятельность </w:t>
      </w:r>
      <w:r w:rsidR="00FE4239">
        <w:rPr>
          <w:rFonts w:ascii="Times New Roman" w:hAnsi="Times New Roman" w:cs="Times New Roman"/>
          <w:sz w:val="28"/>
          <w:szCs w:val="28"/>
        </w:rPr>
        <w:t>администрацией муниципального образования поселок Подтесово</w:t>
      </w:r>
      <w:r w:rsidRPr="00114897">
        <w:rPr>
          <w:rFonts w:ascii="Times New Roman" w:hAnsi="Times New Roman" w:cs="Times New Roman"/>
          <w:sz w:val="28"/>
          <w:szCs w:val="28"/>
        </w:rPr>
        <w:t xml:space="preserve"> при принятии решения по определению управляющей организации.</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2. Решение по определению управляющей организации для управления многоквартирным</w:t>
      </w:r>
      <w:r w:rsidR="00FE4239">
        <w:rPr>
          <w:rFonts w:ascii="Times New Roman" w:hAnsi="Times New Roman" w:cs="Times New Roman"/>
          <w:sz w:val="28"/>
          <w:szCs w:val="28"/>
        </w:rPr>
        <w:t>и домами</w:t>
      </w:r>
      <w:r w:rsidRPr="00114897">
        <w:rPr>
          <w:rFonts w:ascii="Times New Roman" w:hAnsi="Times New Roman" w:cs="Times New Roman"/>
          <w:sz w:val="28"/>
          <w:szCs w:val="28"/>
        </w:rPr>
        <w:t xml:space="preserve">, </w:t>
      </w:r>
      <w:r w:rsidR="00FE4239">
        <w:rPr>
          <w:rFonts w:ascii="Times New Roman" w:hAnsi="Times New Roman" w:cs="Times New Roman"/>
          <w:bCs/>
          <w:sz w:val="28"/>
          <w:szCs w:val="28"/>
        </w:rPr>
        <w:t>расположенными</w:t>
      </w:r>
      <w:r w:rsidRPr="00114897">
        <w:rPr>
          <w:rFonts w:ascii="Times New Roman" w:hAnsi="Times New Roman" w:cs="Times New Roman"/>
          <w:bCs/>
          <w:sz w:val="28"/>
          <w:szCs w:val="28"/>
        </w:rPr>
        <w:t xml:space="preserve"> на </w:t>
      </w:r>
      <w:r w:rsidR="00FE4239">
        <w:rPr>
          <w:rFonts w:ascii="Times New Roman" w:hAnsi="Times New Roman" w:cs="Times New Roman"/>
          <w:bCs/>
          <w:sz w:val="28"/>
          <w:szCs w:val="28"/>
        </w:rPr>
        <w:t>территории муниципального образования поселок Подтесово</w:t>
      </w:r>
      <w:r w:rsidRPr="00114897">
        <w:rPr>
          <w:rFonts w:ascii="Times New Roman" w:hAnsi="Times New Roman" w:cs="Times New Roman"/>
          <w:sz w:val="28"/>
          <w:szCs w:val="28"/>
        </w:rPr>
        <w:t xml:space="preserve">, </w:t>
      </w:r>
      <w:r w:rsidR="00FE4239">
        <w:rPr>
          <w:rFonts w:ascii="Times New Roman" w:hAnsi="Times New Roman" w:cs="Times New Roman"/>
          <w:sz w:val="28"/>
          <w:szCs w:val="28"/>
        </w:rPr>
        <w:t>в отношении которых</w:t>
      </w:r>
      <w:r w:rsidRPr="00114897">
        <w:rPr>
          <w:rFonts w:ascii="Times New Roman" w:hAnsi="Times New Roman" w:cs="Times New Roman"/>
          <w:sz w:val="28"/>
          <w:szCs w:val="28"/>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пр</w:t>
      </w:r>
      <w:r w:rsidR="00FE4239">
        <w:rPr>
          <w:rFonts w:ascii="Times New Roman" w:hAnsi="Times New Roman" w:cs="Times New Roman"/>
          <w:sz w:val="28"/>
          <w:szCs w:val="28"/>
        </w:rPr>
        <w:t>инимается администрацией муниципального образования поселок Подтесово</w:t>
      </w:r>
      <w:r w:rsidRPr="00114897">
        <w:rPr>
          <w:rFonts w:ascii="Times New Roman" w:hAnsi="Times New Roman" w:cs="Times New Roman"/>
          <w:sz w:val="28"/>
          <w:szCs w:val="28"/>
        </w:rPr>
        <w:t>.</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3. При определении управляющей организации </w:t>
      </w:r>
      <w:r w:rsidR="001B6EBD">
        <w:rPr>
          <w:rFonts w:ascii="Times New Roman" w:hAnsi="Times New Roman" w:cs="Times New Roman"/>
          <w:sz w:val="28"/>
          <w:szCs w:val="28"/>
        </w:rPr>
        <w:t>администрация муниципального образования поселок Подтесово</w:t>
      </w:r>
      <w:r w:rsidRPr="00114897">
        <w:rPr>
          <w:rFonts w:ascii="Times New Roman" w:hAnsi="Times New Roman" w:cs="Times New Roman"/>
          <w:sz w:val="28"/>
          <w:szCs w:val="28"/>
        </w:rPr>
        <w:t>:</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выбирает из Перечня организаций управляющую организацию, осуществляющую управление на основании решения об определении управляющей организации с меньшим количеством многоквартирных домов относительно других управляющих организаций, включенных в Перечень организаций;</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 определяет управляющую организацию в соответствии с очередностью </w:t>
      </w:r>
      <w:r w:rsidRPr="00114897">
        <w:rPr>
          <w:rFonts w:ascii="Times New Roman" w:hAnsi="Times New Roman" w:cs="Times New Roman"/>
          <w:sz w:val="28"/>
          <w:szCs w:val="28"/>
        </w:rPr>
        <w:lastRenderedPageBreak/>
        <w:t>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4. В качестве управляющей организации для управления многоквартирным</w:t>
      </w:r>
      <w:r w:rsidR="001B6EBD">
        <w:rPr>
          <w:rFonts w:ascii="Times New Roman" w:hAnsi="Times New Roman" w:cs="Times New Roman"/>
          <w:sz w:val="28"/>
          <w:szCs w:val="28"/>
        </w:rPr>
        <w:t>и домами</w:t>
      </w:r>
      <w:r w:rsidRPr="00114897">
        <w:rPr>
          <w:rFonts w:ascii="Times New Roman" w:hAnsi="Times New Roman" w:cs="Times New Roman"/>
          <w:sz w:val="28"/>
          <w:szCs w:val="28"/>
        </w:rPr>
        <w:t xml:space="preserve"> решением об определении управляющей организации не может быть определена управляющая организация, если:</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сведения о таком многоквартирном доме были исключены из реестра лицензий в период осуществления деятельности по управлению таким многоквартирным</w:t>
      </w:r>
      <w:r w:rsidR="001B6EBD">
        <w:rPr>
          <w:rFonts w:ascii="Times New Roman" w:hAnsi="Times New Roman" w:cs="Times New Roman"/>
          <w:sz w:val="28"/>
          <w:szCs w:val="28"/>
        </w:rPr>
        <w:t>и домами</w:t>
      </w:r>
      <w:r w:rsidRPr="00114897">
        <w:rPr>
          <w:rFonts w:ascii="Times New Roman" w:hAnsi="Times New Roman" w:cs="Times New Roman"/>
          <w:sz w:val="28"/>
          <w:szCs w:val="28"/>
        </w:rPr>
        <w:t xml:space="preserve"> этой управляющей организацией.</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5. </w:t>
      </w:r>
      <w:r w:rsidR="001B6EBD">
        <w:rPr>
          <w:rFonts w:ascii="Times New Roman" w:hAnsi="Times New Roman" w:cs="Times New Roman"/>
          <w:sz w:val="28"/>
          <w:szCs w:val="28"/>
        </w:rPr>
        <w:t>Администрация муниципального образования поселок Подтесово</w:t>
      </w:r>
      <w:r w:rsidRPr="00114897">
        <w:rPr>
          <w:rFonts w:ascii="Times New Roman" w:hAnsi="Times New Roman" w:cs="Times New Roman"/>
          <w:sz w:val="28"/>
          <w:szCs w:val="28"/>
        </w:rPr>
        <w:t xml:space="preserve"> принимает решение об определении управляющей организации в срок не более трех рабочих дней со дня поступления информации о многоквартирном доме, в отношении которого:</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 собственниками помещений не выбран способ управления таким домом в порядке, установленном </w:t>
      </w:r>
      <w:hyperlink r:id="rId13" w:anchor="7D20K3" w:history="1">
        <w:r w:rsidRPr="00114897">
          <w:rPr>
            <w:rStyle w:val="a7"/>
            <w:rFonts w:ascii="Times New Roman" w:hAnsi="Times New Roman" w:cs="Times New Roman"/>
            <w:sz w:val="28"/>
            <w:szCs w:val="28"/>
          </w:rPr>
          <w:t>Жилищным кодексом Российской Федерации</w:t>
        </w:r>
      </w:hyperlink>
      <w:r w:rsidRPr="00114897">
        <w:rPr>
          <w:rFonts w:ascii="Times New Roman" w:hAnsi="Times New Roman" w:cs="Times New Roman"/>
          <w:sz w:val="28"/>
          <w:szCs w:val="28"/>
        </w:rPr>
        <w:t>;</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собственниками помещений выбранный способ управления не реализован.</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6. Решение об определении управляющей организации оформляется постановлением администрации </w:t>
      </w:r>
      <w:r w:rsidR="001B6EBD">
        <w:rPr>
          <w:rFonts w:ascii="Times New Roman" w:hAnsi="Times New Roman" w:cs="Times New Roman"/>
          <w:sz w:val="28"/>
          <w:szCs w:val="28"/>
        </w:rPr>
        <w:t>муниципального образования поселок Подтесово</w:t>
      </w:r>
      <w:r w:rsidRPr="00114897">
        <w:rPr>
          <w:rFonts w:ascii="Times New Roman" w:hAnsi="Times New Roman" w:cs="Times New Roman"/>
          <w:sz w:val="28"/>
          <w:szCs w:val="28"/>
        </w:rPr>
        <w:t xml:space="preserve"> (далее - постановление) в течение трех рабочих дней.</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7. В постановлении указывается:</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полное наименование управляющей организации, государственный регистрационный номер записи в Едином государственном реестре юридических лиц, номер лицензии на осуществление деятельности по управлению многоквартирными домами,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адрес многоквартирного дома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w:t>
      </w:r>
      <w:hyperlink r:id="rId14" w:anchor="A860NC" w:history="1">
        <w:r w:rsidRPr="00114897">
          <w:rPr>
            <w:rStyle w:val="a7"/>
            <w:rFonts w:ascii="Times New Roman" w:hAnsi="Times New Roman" w:cs="Times New Roman"/>
            <w:sz w:val="28"/>
            <w:szCs w:val="28"/>
          </w:rPr>
          <w:t>статьи 158 Жилищного кодекса Российской Федерации</w:t>
        </w:r>
      </w:hyperlink>
      <w:r w:rsidRPr="00114897">
        <w:rPr>
          <w:rFonts w:ascii="Times New Roman" w:hAnsi="Times New Roman" w:cs="Times New Roman"/>
          <w:sz w:val="28"/>
          <w:szCs w:val="28"/>
        </w:rPr>
        <w:t>;</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перечень услуг и работ по содержанию и ремонту общего имущества в многоквартирном доме.</w:t>
      </w:r>
    </w:p>
    <w:p w:rsidR="00114897" w:rsidRPr="00114897" w:rsidRDefault="00114897" w:rsidP="00114897">
      <w:pPr>
        <w:jc w:val="both"/>
        <w:rPr>
          <w:rFonts w:ascii="Times New Roman" w:hAnsi="Times New Roman" w:cs="Times New Roman"/>
          <w:sz w:val="28"/>
          <w:szCs w:val="28"/>
        </w:rPr>
      </w:pP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8. В течение одного рабочего дня со дня принятия решения об определении управляющей </w:t>
      </w:r>
      <w:r w:rsidR="00F6159D">
        <w:rPr>
          <w:rFonts w:ascii="Times New Roman" w:hAnsi="Times New Roman" w:cs="Times New Roman"/>
          <w:sz w:val="28"/>
          <w:szCs w:val="28"/>
        </w:rPr>
        <w:t>организации администрация муниципального образования поселок Подтесово</w:t>
      </w:r>
      <w:r w:rsidRPr="00114897">
        <w:rPr>
          <w:rFonts w:ascii="Times New Roman" w:hAnsi="Times New Roman" w:cs="Times New Roman"/>
          <w:sz w:val="28"/>
          <w:szCs w:val="28"/>
        </w:rPr>
        <w:t>:</w:t>
      </w:r>
    </w:p>
    <w:p w:rsid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размещает решение на официаль</w:t>
      </w:r>
      <w:r w:rsidR="00F6159D">
        <w:rPr>
          <w:rFonts w:ascii="Times New Roman" w:hAnsi="Times New Roman" w:cs="Times New Roman"/>
          <w:sz w:val="28"/>
          <w:szCs w:val="28"/>
        </w:rPr>
        <w:t>ном сайте п. Подтесово</w:t>
      </w:r>
      <w:r w:rsidR="00766CDE">
        <w:rPr>
          <w:rFonts w:ascii="Times New Roman" w:hAnsi="Times New Roman" w:cs="Times New Roman"/>
          <w:sz w:val="28"/>
          <w:szCs w:val="28"/>
        </w:rPr>
        <w:t>-</w:t>
      </w:r>
      <w:proofErr w:type="spellStart"/>
      <w:proofErr w:type="gramStart"/>
      <w:r w:rsidR="00766CDE">
        <w:rPr>
          <w:rFonts w:ascii="Times New Roman" w:hAnsi="Times New Roman" w:cs="Times New Roman"/>
          <w:sz w:val="28"/>
          <w:szCs w:val="28"/>
        </w:rPr>
        <w:t>подтесово.рф</w:t>
      </w:r>
      <w:proofErr w:type="spellEnd"/>
      <w:proofErr w:type="gramEnd"/>
      <w:r w:rsidRPr="00114897">
        <w:rPr>
          <w:rFonts w:ascii="Times New Roman" w:hAnsi="Times New Roman" w:cs="Times New Roman"/>
          <w:sz w:val="28"/>
          <w:szCs w:val="28"/>
        </w:rPr>
        <w:t>;</w:t>
      </w:r>
    </w:p>
    <w:p w:rsidR="00A83137" w:rsidRPr="00114897" w:rsidRDefault="00A83137" w:rsidP="00114897">
      <w:pPr>
        <w:jc w:val="both"/>
        <w:rPr>
          <w:rFonts w:ascii="Times New Roman" w:hAnsi="Times New Roman" w:cs="Times New Roman"/>
          <w:sz w:val="28"/>
          <w:szCs w:val="28"/>
        </w:rPr>
      </w:pPr>
      <w:r>
        <w:rPr>
          <w:rFonts w:ascii="Times New Roman" w:hAnsi="Times New Roman" w:cs="Times New Roman"/>
          <w:sz w:val="28"/>
          <w:szCs w:val="28"/>
        </w:rPr>
        <w:t>-размещается решение в государственной информационной системе жилищно-коммунального хозяйства;</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 направляет решение управляющей организации по адресу фактического нахождения управляющей организации, указанного </w:t>
      </w:r>
      <w:r w:rsidR="00F6159D">
        <w:rPr>
          <w:rFonts w:ascii="Times New Roman" w:hAnsi="Times New Roman" w:cs="Times New Roman"/>
          <w:sz w:val="28"/>
          <w:szCs w:val="28"/>
        </w:rPr>
        <w:t>в заявлении.</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9. В течение 5 рабочих дней со дня принятия решения об определении управл</w:t>
      </w:r>
      <w:r w:rsidR="00F6159D">
        <w:rPr>
          <w:rFonts w:ascii="Times New Roman" w:hAnsi="Times New Roman" w:cs="Times New Roman"/>
          <w:sz w:val="28"/>
          <w:szCs w:val="28"/>
        </w:rPr>
        <w:t xml:space="preserve">яющей организации администрация муниципального образования поселок Подтесово направляет </w:t>
      </w:r>
      <w:r w:rsidRPr="00114897">
        <w:rPr>
          <w:rFonts w:ascii="Times New Roman" w:hAnsi="Times New Roman" w:cs="Times New Roman"/>
          <w:sz w:val="28"/>
          <w:szCs w:val="28"/>
        </w:rPr>
        <w:t>собственникам помещений многоквартирного дома путем размещения на информационных досках, распо</w:t>
      </w:r>
      <w:r w:rsidR="00F6159D">
        <w:rPr>
          <w:rFonts w:ascii="Times New Roman" w:hAnsi="Times New Roman" w:cs="Times New Roman"/>
          <w:sz w:val="28"/>
          <w:szCs w:val="28"/>
        </w:rPr>
        <w:t>ложенных в многоквартирном доме.</w:t>
      </w:r>
    </w:p>
    <w:p w:rsidR="00114897" w:rsidRPr="00114897" w:rsidRDefault="00114897" w:rsidP="00114897">
      <w:pPr>
        <w:jc w:val="both"/>
        <w:rPr>
          <w:rFonts w:ascii="Times New Roman" w:hAnsi="Times New Roman" w:cs="Times New Roman"/>
          <w:sz w:val="28"/>
          <w:szCs w:val="28"/>
        </w:rPr>
      </w:pPr>
      <w:r w:rsidRPr="00114897">
        <w:rPr>
          <w:rFonts w:ascii="Times New Roman" w:hAnsi="Times New Roman" w:cs="Times New Roman"/>
          <w:sz w:val="28"/>
          <w:szCs w:val="28"/>
        </w:rPr>
        <w:t xml:space="preserve">10.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w:t>
      </w:r>
      <w:hyperlink r:id="rId15" w:anchor="7D20K3" w:history="1">
        <w:r w:rsidRPr="00114897">
          <w:rPr>
            <w:rStyle w:val="a7"/>
            <w:rFonts w:ascii="Times New Roman" w:hAnsi="Times New Roman" w:cs="Times New Roman"/>
            <w:sz w:val="28"/>
            <w:szCs w:val="28"/>
          </w:rPr>
          <w:t>Жилищным кодексом Российской Федерации</w:t>
        </w:r>
      </w:hyperlink>
      <w:r w:rsidRPr="00114897">
        <w:rPr>
          <w:rFonts w:ascii="Times New Roman" w:hAnsi="Times New Roman" w:cs="Times New Roman"/>
          <w:sz w:val="28"/>
          <w:szCs w:val="28"/>
        </w:rPr>
        <w:t>.</w:t>
      </w:r>
    </w:p>
    <w:p w:rsidR="00114897" w:rsidRPr="00114897" w:rsidRDefault="00114897" w:rsidP="00114897">
      <w:pPr>
        <w:jc w:val="both"/>
        <w:rPr>
          <w:sz w:val="28"/>
          <w:szCs w:val="28"/>
        </w:rPr>
      </w:pPr>
    </w:p>
    <w:p w:rsidR="00114897" w:rsidRPr="00943EE0" w:rsidRDefault="00114897" w:rsidP="00680750">
      <w:pPr>
        <w:jc w:val="both"/>
        <w:rPr>
          <w:sz w:val="28"/>
          <w:szCs w:val="28"/>
        </w:rPr>
      </w:pPr>
    </w:p>
    <w:sectPr w:rsidR="00114897" w:rsidRPr="00943EE0" w:rsidSect="00943EE0">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5C88"/>
    <w:multiLevelType w:val="hybridMultilevel"/>
    <w:tmpl w:val="57BA10E0"/>
    <w:lvl w:ilvl="0" w:tplc="67E89F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B476946"/>
    <w:multiLevelType w:val="hybridMultilevel"/>
    <w:tmpl w:val="4086A6F6"/>
    <w:lvl w:ilvl="0" w:tplc="9856C3E8">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 w15:restartNumberingAfterBreak="0">
    <w:nsid w:val="720F6E93"/>
    <w:multiLevelType w:val="hybridMultilevel"/>
    <w:tmpl w:val="0844889E"/>
    <w:lvl w:ilvl="0" w:tplc="4C34D92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D8"/>
    <w:rsid w:val="00114897"/>
    <w:rsid w:val="001B6EBD"/>
    <w:rsid w:val="002700CB"/>
    <w:rsid w:val="002A2EED"/>
    <w:rsid w:val="003B0C1A"/>
    <w:rsid w:val="004E27AC"/>
    <w:rsid w:val="00603ED8"/>
    <w:rsid w:val="00680750"/>
    <w:rsid w:val="00766CDE"/>
    <w:rsid w:val="00943EE0"/>
    <w:rsid w:val="00A83137"/>
    <w:rsid w:val="00BF417C"/>
    <w:rsid w:val="00CE727F"/>
    <w:rsid w:val="00D53BEA"/>
    <w:rsid w:val="00EE0F3D"/>
    <w:rsid w:val="00F25BF0"/>
    <w:rsid w:val="00F6159D"/>
    <w:rsid w:val="00F7557E"/>
    <w:rsid w:val="00FE4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4B0D"/>
  <w15:chartTrackingRefBased/>
  <w15:docId w15:val="{15B403CF-2403-44A8-9307-2D7ACA59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03ED8"/>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03ED8"/>
    <w:rPr>
      <w:rFonts w:ascii="Times New Roman" w:eastAsia="Times New Roman" w:hAnsi="Times New Roman" w:cs="Times New Roman"/>
      <w:shd w:val="clear" w:color="auto" w:fill="FFFFFF"/>
    </w:rPr>
  </w:style>
  <w:style w:type="paragraph" w:customStyle="1" w:styleId="20">
    <w:name w:val="Основной текст (2)"/>
    <w:basedOn w:val="a"/>
    <w:link w:val="2"/>
    <w:rsid w:val="00603ED8"/>
    <w:pPr>
      <w:shd w:val="clear" w:color="auto" w:fill="FFFFFF"/>
      <w:spacing w:after="360" w:line="0" w:lineRule="atLeast"/>
      <w:jc w:val="center"/>
    </w:pPr>
    <w:rPr>
      <w:rFonts w:ascii="Times New Roman" w:eastAsia="Times New Roman" w:hAnsi="Times New Roman" w:cs="Times New Roman"/>
      <w:color w:val="auto"/>
      <w:sz w:val="22"/>
      <w:szCs w:val="22"/>
      <w:lang w:eastAsia="en-US" w:bidi="ar-SA"/>
    </w:rPr>
  </w:style>
  <w:style w:type="paragraph" w:customStyle="1" w:styleId="paragraph">
    <w:name w:val="paragraph"/>
    <w:basedOn w:val="a"/>
    <w:rsid w:val="00603ED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603ED8"/>
  </w:style>
  <w:style w:type="character" w:customStyle="1" w:styleId="eop">
    <w:name w:val="eop"/>
    <w:basedOn w:val="a0"/>
    <w:rsid w:val="00603ED8"/>
  </w:style>
  <w:style w:type="paragraph" w:styleId="a3">
    <w:name w:val="Balloon Text"/>
    <w:basedOn w:val="a"/>
    <w:link w:val="a4"/>
    <w:uiPriority w:val="99"/>
    <w:semiHidden/>
    <w:unhideWhenUsed/>
    <w:rsid w:val="00943EE0"/>
    <w:rPr>
      <w:rFonts w:ascii="Segoe UI" w:hAnsi="Segoe UI" w:cs="Segoe UI"/>
      <w:sz w:val="18"/>
      <w:szCs w:val="18"/>
    </w:rPr>
  </w:style>
  <w:style w:type="character" w:customStyle="1" w:styleId="a4">
    <w:name w:val="Текст выноски Знак"/>
    <w:basedOn w:val="a0"/>
    <w:link w:val="a3"/>
    <w:uiPriority w:val="99"/>
    <w:semiHidden/>
    <w:rsid w:val="00943EE0"/>
    <w:rPr>
      <w:rFonts w:ascii="Segoe UI" w:eastAsia="Tahoma" w:hAnsi="Segoe UI" w:cs="Segoe UI"/>
      <w:color w:val="000000"/>
      <w:sz w:val="18"/>
      <w:szCs w:val="18"/>
      <w:lang w:eastAsia="ru-RU" w:bidi="ru-RU"/>
    </w:rPr>
  </w:style>
  <w:style w:type="paragraph" w:styleId="a5">
    <w:name w:val="No Spacing"/>
    <w:uiPriority w:val="1"/>
    <w:qFormat/>
    <w:rsid w:val="00F7557E"/>
    <w:pPr>
      <w:widowControl w:val="0"/>
      <w:spacing w:after="0" w:line="240" w:lineRule="auto"/>
    </w:pPr>
    <w:rPr>
      <w:rFonts w:ascii="Tahoma" w:eastAsia="Tahoma" w:hAnsi="Tahoma" w:cs="Tahoma"/>
      <w:color w:val="000000"/>
      <w:sz w:val="24"/>
      <w:szCs w:val="24"/>
      <w:lang w:eastAsia="ru-RU" w:bidi="ru-RU"/>
    </w:rPr>
  </w:style>
  <w:style w:type="paragraph" w:styleId="a6">
    <w:name w:val="List Paragraph"/>
    <w:basedOn w:val="a"/>
    <w:uiPriority w:val="34"/>
    <w:qFormat/>
    <w:rsid w:val="00F7557E"/>
    <w:pPr>
      <w:ind w:left="720"/>
      <w:contextualSpacing/>
    </w:pPr>
  </w:style>
  <w:style w:type="character" w:styleId="a7">
    <w:name w:val="Hyperlink"/>
    <w:basedOn w:val="a0"/>
    <w:uiPriority w:val="99"/>
    <w:unhideWhenUsed/>
    <w:rsid w:val="004E2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723156">
      <w:bodyDiv w:val="1"/>
      <w:marLeft w:val="0"/>
      <w:marRight w:val="0"/>
      <w:marTop w:val="0"/>
      <w:marBottom w:val="0"/>
      <w:divBdr>
        <w:top w:val="none" w:sz="0" w:space="0" w:color="auto"/>
        <w:left w:val="none" w:sz="0" w:space="0" w:color="auto"/>
        <w:bottom w:val="none" w:sz="0" w:space="0" w:color="auto"/>
        <w:right w:val="none" w:sz="0" w:space="0" w:color="auto"/>
      </w:divBdr>
      <w:divsChild>
        <w:div w:id="1793471866">
          <w:marLeft w:val="0"/>
          <w:marRight w:val="0"/>
          <w:marTop w:val="0"/>
          <w:marBottom w:val="0"/>
          <w:divBdr>
            <w:top w:val="none" w:sz="0" w:space="0" w:color="auto"/>
            <w:left w:val="none" w:sz="0" w:space="0" w:color="auto"/>
            <w:bottom w:val="none" w:sz="0" w:space="0" w:color="auto"/>
            <w:right w:val="none" w:sz="0" w:space="0" w:color="auto"/>
          </w:divBdr>
          <w:divsChild>
            <w:div w:id="1177042611">
              <w:marLeft w:val="0"/>
              <w:marRight w:val="0"/>
              <w:marTop w:val="0"/>
              <w:marBottom w:val="0"/>
              <w:divBdr>
                <w:top w:val="none" w:sz="0" w:space="0" w:color="auto"/>
                <w:left w:val="none" w:sz="0" w:space="0" w:color="auto"/>
                <w:bottom w:val="none" w:sz="0" w:space="0" w:color="auto"/>
                <w:right w:val="none" w:sz="0" w:space="0" w:color="auto"/>
              </w:divBdr>
              <w:divsChild>
                <w:div w:id="2036540764">
                  <w:marLeft w:val="0"/>
                  <w:marRight w:val="0"/>
                  <w:marTop w:val="0"/>
                  <w:marBottom w:val="0"/>
                  <w:divBdr>
                    <w:top w:val="none" w:sz="0" w:space="0" w:color="auto"/>
                    <w:left w:val="none" w:sz="0" w:space="0" w:color="auto"/>
                    <w:bottom w:val="none" w:sz="0" w:space="0" w:color="auto"/>
                    <w:right w:val="none" w:sz="0" w:space="0" w:color="auto"/>
                  </w:divBdr>
                  <w:divsChild>
                    <w:div w:id="1931305473">
                      <w:marLeft w:val="0"/>
                      <w:marRight w:val="0"/>
                      <w:marTop w:val="0"/>
                      <w:marBottom w:val="0"/>
                      <w:divBdr>
                        <w:top w:val="none" w:sz="0" w:space="0" w:color="auto"/>
                        <w:left w:val="none" w:sz="0" w:space="0" w:color="auto"/>
                        <w:bottom w:val="none" w:sz="0" w:space="0" w:color="auto"/>
                        <w:right w:val="none" w:sz="0" w:space="0" w:color="auto"/>
                      </w:divBdr>
                    </w:div>
                    <w:div w:id="1890653428">
                      <w:marLeft w:val="0"/>
                      <w:marRight w:val="0"/>
                      <w:marTop w:val="0"/>
                      <w:marBottom w:val="0"/>
                      <w:divBdr>
                        <w:top w:val="none" w:sz="0" w:space="0" w:color="auto"/>
                        <w:left w:val="none" w:sz="0" w:space="0" w:color="auto"/>
                        <w:bottom w:val="none" w:sz="0" w:space="0" w:color="auto"/>
                        <w:right w:val="none" w:sz="0" w:space="0" w:color="auto"/>
                      </w:divBdr>
                    </w:div>
                    <w:div w:id="1922056458">
                      <w:marLeft w:val="0"/>
                      <w:marRight w:val="0"/>
                      <w:marTop w:val="0"/>
                      <w:marBottom w:val="0"/>
                      <w:divBdr>
                        <w:top w:val="none" w:sz="0" w:space="0" w:color="auto"/>
                        <w:left w:val="none" w:sz="0" w:space="0" w:color="auto"/>
                        <w:bottom w:val="none" w:sz="0" w:space="0" w:color="auto"/>
                        <w:right w:val="none" w:sz="0" w:space="0" w:color="auto"/>
                      </w:divBdr>
                    </w:div>
                    <w:div w:id="754790978">
                      <w:marLeft w:val="0"/>
                      <w:marRight w:val="0"/>
                      <w:marTop w:val="0"/>
                      <w:marBottom w:val="0"/>
                      <w:divBdr>
                        <w:top w:val="none" w:sz="0" w:space="0" w:color="auto"/>
                        <w:left w:val="none" w:sz="0" w:space="0" w:color="auto"/>
                        <w:bottom w:val="none" w:sz="0" w:space="0" w:color="auto"/>
                        <w:right w:val="none" w:sz="0" w:space="0" w:color="auto"/>
                      </w:divBdr>
                    </w:div>
                    <w:div w:id="797798697">
                      <w:marLeft w:val="0"/>
                      <w:marRight w:val="0"/>
                      <w:marTop w:val="0"/>
                      <w:marBottom w:val="0"/>
                      <w:divBdr>
                        <w:top w:val="none" w:sz="0" w:space="0" w:color="auto"/>
                        <w:left w:val="none" w:sz="0" w:space="0" w:color="auto"/>
                        <w:bottom w:val="none" w:sz="0" w:space="0" w:color="auto"/>
                        <w:right w:val="none" w:sz="0" w:space="0" w:color="auto"/>
                      </w:divBdr>
                    </w:div>
                    <w:div w:id="1565066308">
                      <w:marLeft w:val="0"/>
                      <w:marRight w:val="0"/>
                      <w:marTop w:val="0"/>
                      <w:marBottom w:val="0"/>
                      <w:divBdr>
                        <w:top w:val="none" w:sz="0" w:space="0" w:color="auto"/>
                        <w:left w:val="none" w:sz="0" w:space="0" w:color="auto"/>
                        <w:bottom w:val="none" w:sz="0" w:space="0" w:color="auto"/>
                        <w:right w:val="none" w:sz="0" w:space="0" w:color="auto"/>
                      </w:divBdr>
                    </w:div>
                    <w:div w:id="509027845">
                      <w:marLeft w:val="0"/>
                      <w:marRight w:val="0"/>
                      <w:marTop w:val="0"/>
                      <w:marBottom w:val="0"/>
                      <w:divBdr>
                        <w:top w:val="none" w:sz="0" w:space="0" w:color="auto"/>
                        <w:left w:val="none" w:sz="0" w:space="0" w:color="auto"/>
                        <w:bottom w:val="none" w:sz="0" w:space="0" w:color="auto"/>
                        <w:right w:val="none" w:sz="0" w:space="0" w:color="auto"/>
                      </w:divBdr>
                    </w:div>
                    <w:div w:id="795484834">
                      <w:marLeft w:val="0"/>
                      <w:marRight w:val="0"/>
                      <w:marTop w:val="0"/>
                      <w:marBottom w:val="0"/>
                      <w:divBdr>
                        <w:top w:val="none" w:sz="0" w:space="0" w:color="auto"/>
                        <w:left w:val="none" w:sz="0" w:space="0" w:color="auto"/>
                        <w:bottom w:val="none" w:sz="0" w:space="0" w:color="auto"/>
                        <w:right w:val="none" w:sz="0" w:space="0" w:color="auto"/>
                      </w:divBdr>
                    </w:div>
                    <w:div w:id="623079287">
                      <w:marLeft w:val="0"/>
                      <w:marRight w:val="0"/>
                      <w:marTop w:val="0"/>
                      <w:marBottom w:val="0"/>
                      <w:divBdr>
                        <w:top w:val="none" w:sz="0" w:space="0" w:color="auto"/>
                        <w:left w:val="none" w:sz="0" w:space="0" w:color="auto"/>
                        <w:bottom w:val="none" w:sz="0" w:space="0" w:color="auto"/>
                        <w:right w:val="none" w:sz="0" w:space="0" w:color="auto"/>
                      </w:divBdr>
                    </w:div>
                    <w:div w:id="1249384410">
                      <w:marLeft w:val="0"/>
                      <w:marRight w:val="0"/>
                      <w:marTop w:val="0"/>
                      <w:marBottom w:val="0"/>
                      <w:divBdr>
                        <w:top w:val="none" w:sz="0" w:space="0" w:color="auto"/>
                        <w:left w:val="none" w:sz="0" w:space="0" w:color="auto"/>
                        <w:bottom w:val="none" w:sz="0" w:space="0" w:color="auto"/>
                        <w:right w:val="none" w:sz="0" w:space="0" w:color="auto"/>
                      </w:divBdr>
                    </w:div>
                    <w:div w:id="76682145">
                      <w:marLeft w:val="0"/>
                      <w:marRight w:val="0"/>
                      <w:marTop w:val="0"/>
                      <w:marBottom w:val="0"/>
                      <w:divBdr>
                        <w:top w:val="none" w:sz="0" w:space="0" w:color="auto"/>
                        <w:left w:val="none" w:sz="0" w:space="0" w:color="auto"/>
                        <w:bottom w:val="none" w:sz="0" w:space="0" w:color="auto"/>
                        <w:right w:val="none" w:sz="0" w:space="0" w:color="auto"/>
                      </w:divBdr>
                    </w:div>
                    <w:div w:id="45689007">
                      <w:marLeft w:val="0"/>
                      <w:marRight w:val="0"/>
                      <w:marTop w:val="0"/>
                      <w:marBottom w:val="0"/>
                      <w:divBdr>
                        <w:top w:val="none" w:sz="0" w:space="0" w:color="auto"/>
                        <w:left w:val="none" w:sz="0" w:space="0" w:color="auto"/>
                        <w:bottom w:val="none" w:sz="0" w:space="0" w:color="auto"/>
                        <w:right w:val="none" w:sz="0" w:space="0" w:color="auto"/>
                      </w:divBdr>
                    </w:div>
                    <w:div w:id="1573739979">
                      <w:marLeft w:val="0"/>
                      <w:marRight w:val="0"/>
                      <w:marTop w:val="0"/>
                      <w:marBottom w:val="0"/>
                      <w:divBdr>
                        <w:top w:val="none" w:sz="0" w:space="0" w:color="auto"/>
                        <w:left w:val="none" w:sz="0" w:space="0" w:color="auto"/>
                        <w:bottom w:val="none" w:sz="0" w:space="0" w:color="auto"/>
                        <w:right w:val="none" w:sz="0" w:space="0" w:color="auto"/>
                      </w:divBdr>
                    </w:div>
                    <w:div w:id="1574658975">
                      <w:marLeft w:val="0"/>
                      <w:marRight w:val="0"/>
                      <w:marTop w:val="0"/>
                      <w:marBottom w:val="0"/>
                      <w:divBdr>
                        <w:top w:val="none" w:sz="0" w:space="0" w:color="auto"/>
                        <w:left w:val="none" w:sz="0" w:space="0" w:color="auto"/>
                        <w:bottom w:val="none" w:sz="0" w:space="0" w:color="auto"/>
                        <w:right w:val="none" w:sz="0" w:space="0" w:color="auto"/>
                      </w:divBdr>
                    </w:div>
                    <w:div w:id="1860236">
                      <w:marLeft w:val="0"/>
                      <w:marRight w:val="0"/>
                      <w:marTop w:val="0"/>
                      <w:marBottom w:val="0"/>
                      <w:divBdr>
                        <w:top w:val="none" w:sz="0" w:space="0" w:color="auto"/>
                        <w:left w:val="none" w:sz="0" w:space="0" w:color="auto"/>
                        <w:bottom w:val="none" w:sz="0" w:space="0" w:color="auto"/>
                        <w:right w:val="none" w:sz="0" w:space="0" w:color="auto"/>
                      </w:divBdr>
                    </w:div>
                    <w:div w:id="8057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5896">
          <w:marLeft w:val="0"/>
          <w:marRight w:val="0"/>
          <w:marTop w:val="0"/>
          <w:marBottom w:val="0"/>
          <w:divBdr>
            <w:top w:val="none" w:sz="0" w:space="0" w:color="auto"/>
            <w:left w:val="none" w:sz="0" w:space="0" w:color="auto"/>
            <w:bottom w:val="none" w:sz="0" w:space="0" w:color="auto"/>
            <w:right w:val="none" w:sz="0" w:space="0" w:color="auto"/>
          </w:divBdr>
          <w:divsChild>
            <w:div w:id="1080520930">
              <w:marLeft w:val="0"/>
              <w:marRight w:val="0"/>
              <w:marTop w:val="0"/>
              <w:marBottom w:val="0"/>
              <w:divBdr>
                <w:top w:val="none" w:sz="0" w:space="0" w:color="auto"/>
                <w:left w:val="none" w:sz="0" w:space="0" w:color="auto"/>
                <w:bottom w:val="none" w:sz="0" w:space="0" w:color="auto"/>
                <w:right w:val="none" w:sz="0" w:space="0" w:color="auto"/>
              </w:divBdr>
              <w:divsChild>
                <w:div w:id="1017273415">
                  <w:marLeft w:val="0"/>
                  <w:marRight w:val="0"/>
                  <w:marTop w:val="0"/>
                  <w:marBottom w:val="0"/>
                  <w:divBdr>
                    <w:top w:val="none" w:sz="0" w:space="0" w:color="auto"/>
                    <w:left w:val="none" w:sz="0" w:space="0" w:color="auto"/>
                    <w:bottom w:val="none" w:sz="0" w:space="0" w:color="auto"/>
                    <w:right w:val="none" w:sz="0" w:space="0" w:color="auto"/>
                  </w:divBdr>
                  <w:divsChild>
                    <w:div w:id="592784641">
                      <w:marLeft w:val="0"/>
                      <w:marRight w:val="0"/>
                      <w:marTop w:val="0"/>
                      <w:marBottom w:val="0"/>
                      <w:divBdr>
                        <w:top w:val="none" w:sz="0" w:space="0" w:color="auto"/>
                        <w:left w:val="none" w:sz="0" w:space="0" w:color="auto"/>
                        <w:bottom w:val="none" w:sz="0" w:space="0" w:color="auto"/>
                        <w:right w:val="none" w:sz="0" w:space="0" w:color="auto"/>
                      </w:divBdr>
                    </w:div>
                    <w:div w:id="362439630">
                      <w:marLeft w:val="0"/>
                      <w:marRight w:val="0"/>
                      <w:marTop w:val="0"/>
                      <w:marBottom w:val="0"/>
                      <w:divBdr>
                        <w:top w:val="none" w:sz="0" w:space="0" w:color="auto"/>
                        <w:left w:val="none" w:sz="0" w:space="0" w:color="auto"/>
                        <w:bottom w:val="none" w:sz="0" w:space="0" w:color="auto"/>
                        <w:right w:val="none" w:sz="0" w:space="0" w:color="auto"/>
                      </w:divBdr>
                    </w:div>
                    <w:div w:id="2512782">
                      <w:marLeft w:val="0"/>
                      <w:marRight w:val="0"/>
                      <w:marTop w:val="0"/>
                      <w:marBottom w:val="0"/>
                      <w:divBdr>
                        <w:top w:val="none" w:sz="0" w:space="0" w:color="auto"/>
                        <w:left w:val="none" w:sz="0" w:space="0" w:color="auto"/>
                        <w:bottom w:val="none" w:sz="0" w:space="0" w:color="auto"/>
                        <w:right w:val="none" w:sz="0" w:space="0" w:color="auto"/>
                      </w:divBdr>
                    </w:div>
                    <w:div w:id="390079415">
                      <w:marLeft w:val="0"/>
                      <w:marRight w:val="0"/>
                      <w:marTop w:val="0"/>
                      <w:marBottom w:val="0"/>
                      <w:divBdr>
                        <w:top w:val="none" w:sz="0" w:space="0" w:color="auto"/>
                        <w:left w:val="none" w:sz="0" w:space="0" w:color="auto"/>
                        <w:bottom w:val="none" w:sz="0" w:space="0" w:color="auto"/>
                        <w:right w:val="none" w:sz="0" w:space="0" w:color="auto"/>
                      </w:divBdr>
                    </w:div>
                    <w:div w:id="1087268100">
                      <w:marLeft w:val="0"/>
                      <w:marRight w:val="0"/>
                      <w:marTop w:val="0"/>
                      <w:marBottom w:val="0"/>
                      <w:divBdr>
                        <w:top w:val="none" w:sz="0" w:space="0" w:color="auto"/>
                        <w:left w:val="none" w:sz="0" w:space="0" w:color="auto"/>
                        <w:bottom w:val="none" w:sz="0" w:space="0" w:color="auto"/>
                        <w:right w:val="none" w:sz="0" w:space="0" w:color="auto"/>
                      </w:divBdr>
                    </w:div>
                    <w:div w:id="2116754454">
                      <w:marLeft w:val="0"/>
                      <w:marRight w:val="0"/>
                      <w:marTop w:val="0"/>
                      <w:marBottom w:val="0"/>
                      <w:divBdr>
                        <w:top w:val="none" w:sz="0" w:space="0" w:color="auto"/>
                        <w:left w:val="none" w:sz="0" w:space="0" w:color="auto"/>
                        <w:bottom w:val="none" w:sz="0" w:space="0" w:color="auto"/>
                        <w:right w:val="none" w:sz="0" w:space="0" w:color="auto"/>
                      </w:divBdr>
                    </w:div>
                    <w:div w:id="78453185">
                      <w:marLeft w:val="0"/>
                      <w:marRight w:val="0"/>
                      <w:marTop w:val="0"/>
                      <w:marBottom w:val="0"/>
                      <w:divBdr>
                        <w:top w:val="none" w:sz="0" w:space="0" w:color="auto"/>
                        <w:left w:val="none" w:sz="0" w:space="0" w:color="auto"/>
                        <w:bottom w:val="none" w:sz="0" w:space="0" w:color="auto"/>
                        <w:right w:val="none" w:sz="0" w:space="0" w:color="auto"/>
                      </w:divBdr>
                    </w:div>
                    <w:div w:id="138153565">
                      <w:marLeft w:val="0"/>
                      <w:marRight w:val="0"/>
                      <w:marTop w:val="0"/>
                      <w:marBottom w:val="0"/>
                      <w:divBdr>
                        <w:top w:val="none" w:sz="0" w:space="0" w:color="auto"/>
                        <w:left w:val="none" w:sz="0" w:space="0" w:color="auto"/>
                        <w:bottom w:val="none" w:sz="0" w:space="0" w:color="auto"/>
                        <w:right w:val="none" w:sz="0" w:space="0" w:color="auto"/>
                      </w:divBdr>
                    </w:div>
                    <w:div w:id="411197015">
                      <w:marLeft w:val="0"/>
                      <w:marRight w:val="0"/>
                      <w:marTop w:val="0"/>
                      <w:marBottom w:val="0"/>
                      <w:divBdr>
                        <w:top w:val="none" w:sz="0" w:space="0" w:color="auto"/>
                        <w:left w:val="none" w:sz="0" w:space="0" w:color="auto"/>
                        <w:bottom w:val="none" w:sz="0" w:space="0" w:color="auto"/>
                        <w:right w:val="none" w:sz="0" w:space="0" w:color="auto"/>
                      </w:divBdr>
                    </w:div>
                    <w:div w:id="1389066799">
                      <w:marLeft w:val="0"/>
                      <w:marRight w:val="0"/>
                      <w:marTop w:val="0"/>
                      <w:marBottom w:val="0"/>
                      <w:divBdr>
                        <w:top w:val="none" w:sz="0" w:space="0" w:color="auto"/>
                        <w:left w:val="none" w:sz="0" w:space="0" w:color="auto"/>
                        <w:bottom w:val="none" w:sz="0" w:space="0" w:color="auto"/>
                        <w:right w:val="none" w:sz="0" w:space="0" w:color="auto"/>
                      </w:divBdr>
                    </w:div>
                    <w:div w:id="352221602">
                      <w:marLeft w:val="0"/>
                      <w:marRight w:val="0"/>
                      <w:marTop w:val="0"/>
                      <w:marBottom w:val="0"/>
                      <w:divBdr>
                        <w:top w:val="none" w:sz="0" w:space="0" w:color="auto"/>
                        <w:left w:val="none" w:sz="0" w:space="0" w:color="auto"/>
                        <w:bottom w:val="none" w:sz="0" w:space="0" w:color="auto"/>
                        <w:right w:val="none" w:sz="0" w:space="0" w:color="auto"/>
                      </w:divBdr>
                    </w:div>
                    <w:div w:id="1486240025">
                      <w:marLeft w:val="0"/>
                      <w:marRight w:val="0"/>
                      <w:marTop w:val="0"/>
                      <w:marBottom w:val="0"/>
                      <w:divBdr>
                        <w:top w:val="none" w:sz="0" w:space="0" w:color="auto"/>
                        <w:left w:val="none" w:sz="0" w:space="0" w:color="auto"/>
                        <w:bottom w:val="none" w:sz="0" w:space="0" w:color="auto"/>
                        <w:right w:val="none" w:sz="0" w:space="0" w:color="auto"/>
                      </w:divBdr>
                    </w:div>
                    <w:div w:id="173350800">
                      <w:marLeft w:val="0"/>
                      <w:marRight w:val="0"/>
                      <w:marTop w:val="0"/>
                      <w:marBottom w:val="0"/>
                      <w:divBdr>
                        <w:top w:val="none" w:sz="0" w:space="0" w:color="auto"/>
                        <w:left w:val="none" w:sz="0" w:space="0" w:color="auto"/>
                        <w:bottom w:val="none" w:sz="0" w:space="0" w:color="auto"/>
                        <w:right w:val="none" w:sz="0" w:space="0" w:color="auto"/>
                      </w:divBdr>
                    </w:div>
                    <w:div w:id="1785421503">
                      <w:marLeft w:val="0"/>
                      <w:marRight w:val="0"/>
                      <w:marTop w:val="0"/>
                      <w:marBottom w:val="0"/>
                      <w:divBdr>
                        <w:top w:val="none" w:sz="0" w:space="0" w:color="auto"/>
                        <w:left w:val="none" w:sz="0" w:space="0" w:color="auto"/>
                        <w:bottom w:val="none" w:sz="0" w:space="0" w:color="auto"/>
                        <w:right w:val="none" w:sz="0" w:space="0" w:color="auto"/>
                      </w:divBdr>
                    </w:div>
                    <w:div w:id="1686008434">
                      <w:marLeft w:val="0"/>
                      <w:marRight w:val="0"/>
                      <w:marTop w:val="0"/>
                      <w:marBottom w:val="0"/>
                      <w:divBdr>
                        <w:top w:val="none" w:sz="0" w:space="0" w:color="auto"/>
                        <w:left w:val="none" w:sz="0" w:space="0" w:color="auto"/>
                        <w:bottom w:val="none" w:sz="0" w:space="0" w:color="auto"/>
                        <w:right w:val="none" w:sz="0" w:space="0" w:color="auto"/>
                      </w:divBdr>
                    </w:div>
                    <w:div w:id="857161500">
                      <w:marLeft w:val="0"/>
                      <w:marRight w:val="0"/>
                      <w:marTop w:val="0"/>
                      <w:marBottom w:val="0"/>
                      <w:divBdr>
                        <w:top w:val="none" w:sz="0" w:space="0" w:color="auto"/>
                        <w:left w:val="none" w:sz="0" w:space="0" w:color="auto"/>
                        <w:bottom w:val="none" w:sz="0" w:space="0" w:color="auto"/>
                        <w:right w:val="none" w:sz="0" w:space="0" w:color="auto"/>
                      </w:divBdr>
                    </w:div>
                    <w:div w:id="739601257">
                      <w:marLeft w:val="0"/>
                      <w:marRight w:val="0"/>
                      <w:marTop w:val="0"/>
                      <w:marBottom w:val="0"/>
                      <w:divBdr>
                        <w:top w:val="none" w:sz="0" w:space="0" w:color="auto"/>
                        <w:left w:val="none" w:sz="0" w:space="0" w:color="auto"/>
                        <w:bottom w:val="none" w:sz="0" w:space="0" w:color="auto"/>
                        <w:right w:val="none" w:sz="0" w:space="0" w:color="auto"/>
                      </w:divBdr>
                    </w:div>
                    <w:div w:id="1353531825">
                      <w:marLeft w:val="0"/>
                      <w:marRight w:val="0"/>
                      <w:marTop w:val="0"/>
                      <w:marBottom w:val="0"/>
                      <w:divBdr>
                        <w:top w:val="none" w:sz="0" w:space="0" w:color="auto"/>
                        <w:left w:val="none" w:sz="0" w:space="0" w:color="auto"/>
                        <w:bottom w:val="none" w:sz="0" w:space="0" w:color="auto"/>
                        <w:right w:val="none" w:sz="0" w:space="0" w:color="auto"/>
                      </w:divBdr>
                    </w:div>
                    <w:div w:id="779253244">
                      <w:marLeft w:val="0"/>
                      <w:marRight w:val="0"/>
                      <w:marTop w:val="0"/>
                      <w:marBottom w:val="0"/>
                      <w:divBdr>
                        <w:top w:val="none" w:sz="0" w:space="0" w:color="auto"/>
                        <w:left w:val="none" w:sz="0" w:space="0" w:color="auto"/>
                        <w:bottom w:val="none" w:sz="0" w:space="0" w:color="auto"/>
                        <w:right w:val="none" w:sz="0" w:space="0" w:color="auto"/>
                      </w:divBdr>
                    </w:div>
                    <w:div w:id="1792087173">
                      <w:marLeft w:val="0"/>
                      <w:marRight w:val="0"/>
                      <w:marTop w:val="0"/>
                      <w:marBottom w:val="0"/>
                      <w:divBdr>
                        <w:top w:val="none" w:sz="0" w:space="0" w:color="auto"/>
                        <w:left w:val="none" w:sz="0" w:space="0" w:color="auto"/>
                        <w:bottom w:val="none" w:sz="0" w:space="0" w:color="auto"/>
                        <w:right w:val="none" w:sz="0" w:space="0" w:color="auto"/>
                      </w:divBdr>
                    </w:div>
                    <w:div w:id="1130788207">
                      <w:marLeft w:val="0"/>
                      <w:marRight w:val="0"/>
                      <w:marTop w:val="0"/>
                      <w:marBottom w:val="0"/>
                      <w:divBdr>
                        <w:top w:val="none" w:sz="0" w:space="0" w:color="auto"/>
                        <w:left w:val="none" w:sz="0" w:space="0" w:color="auto"/>
                        <w:bottom w:val="none" w:sz="0" w:space="0" w:color="auto"/>
                        <w:right w:val="none" w:sz="0" w:space="0" w:color="auto"/>
                      </w:divBdr>
                    </w:div>
                    <w:div w:id="1193611126">
                      <w:marLeft w:val="0"/>
                      <w:marRight w:val="0"/>
                      <w:marTop w:val="0"/>
                      <w:marBottom w:val="0"/>
                      <w:divBdr>
                        <w:top w:val="none" w:sz="0" w:space="0" w:color="auto"/>
                        <w:left w:val="none" w:sz="0" w:space="0" w:color="auto"/>
                        <w:bottom w:val="none" w:sz="0" w:space="0" w:color="auto"/>
                        <w:right w:val="none" w:sz="0" w:space="0" w:color="auto"/>
                      </w:divBdr>
                    </w:div>
                    <w:div w:id="800196030">
                      <w:marLeft w:val="0"/>
                      <w:marRight w:val="0"/>
                      <w:marTop w:val="0"/>
                      <w:marBottom w:val="0"/>
                      <w:divBdr>
                        <w:top w:val="none" w:sz="0" w:space="0" w:color="auto"/>
                        <w:left w:val="none" w:sz="0" w:space="0" w:color="auto"/>
                        <w:bottom w:val="none" w:sz="0" w:space="0" w:color="auto"/>
                        <w:right w:val="none" w:sz="0" w:space="0" w:color="auto"/>
                      </w:divBdr>
                    </w:div>
                    <w:div w:id="1403675745">
                      <w:marLeft w:val="0"/>
                      <w:marRight w:val="0"/>
                      <w:marTop w:val="0"/>
                      <w:marBottom w:val="0"/>
                      <w:divBdr>
                        <w:top w:val="none" w:sz="0" w:space="0" w:color="auto"/>
                        <w:left w:val="none" w:sz="0" w:space="0" w:color="auto"/>
                        <w:bottom w:val="none" w:sz="0" w:space="0" w:color="auto"/>
                        <w:right w:val="none" w:sz="0" w:space="0" w:color="auto"/>
                      </w:divBdr>
                    </w:div>
                    <w:div w:id="304163511">
                      <w:marLeft w:val="0"/>
                      <w:marRight w:val="0"/>
                      <w:marTop w:val="0"/>
                      <w:marBottom w:val="0"/>
                      <w:divBdr>
                        <w:top w:val="none" w:sz="0" w:space="0" w:color="auto"/>
                        <w:left w:val="none" w:sz="0" w:space="0" w:color="auto"/>
                        <w:bottom w:val="none" w:sz="0" w:space="0" w:color="auto"/>
                        <w:right w:val="none" w:sz="0" w:space="0" w:color="auto"/>
                      </w:divBdr>
                    </w:div>
                    <w:div w:id="1326014946">
                      <w:marLeft w:val="0"/>
                      <w:marRight w:val="0"/>
                      <w:marTop w:val="0"/>
                      <w:marBottom w:val="0"/>
                      <w:divBdr>
                        <w:top w:val="none" w:sz="0" w:space="0" w:color="auto"/>
                        <w:left w:val="none" w:sz="0" w:space="0" w:color="auto"/>
                        <w:bottom w:val="none" w:sz="0" w:space="0" w:color="auto"/>
                        <w:right w:val="none" w:sz="0" w:space="0" w:color="auto"/>
                      </w:divBdr>
                    </w:div>
                    <w:div w:id="1343316088">
                      <w:marLeft w:val="0"/>
                      <w:marRight w:val="0"/>
                      <w:marTop w:val="0"/>
                      <w:marBottom w:val="0"/>
                      <w:divBdr>
                        <w:top w:val="none" w:sz="0" w:space="0" w:color="auto"/>
                        <w:left w:val="none" w:sz="0" w:space="0" w:color="auto"/>
                        <w:bottom w:val="none" w:sz="0" w:space="0" w:color="auto"/>
                        <w:right w:val="none" w:sz="0" w:space="0" w:color="auto"/>
                      </w:divBdr>
                    </w:div>
                    <w:div w:id="19128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9593948" TargetMode="External"/><Relationship Id="rId13" Type="http://schemas.openxmlformats.org/officeDocument/2006/relationships/hyperlink" Target="https://docs.cntd.ru/document/901919946" TargetMode="External"/><Relationship Id="rId3" Type="http://schemas.openxmlformats.org/officeDocument/2006/relationships/settings" Target="settings.xml"/><Relationship Id="rId7" Type="http://schemas.openxmlformats.org/officeDocument/2006/relationships/hyperlink" Target="https://docs.cntd.ru/document/559593948" TargetMode="External"/><Relationship Id="rId12" Type="http://schemas.openxmlformats.org/officeDocument/2006/relationships/hyperlink" Target="https://docs.cntd.ru/document/4202291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cntd.ru/document/559593948" TargetMode="External"/><Relationship Id="rId11" Type="http://schemas.openxmlformats.org/officeDocument/2006/relationships/hyperlink" Target="https://docs.cntd.ru/document/420229111" TargetMode="External"/><Relationship Id="rId5" Type="http://schemas.openxmlformats.org/officeDocument/2006/relationships/image" Target="media/image1.png"/><Relationship Id="rId15" Type="http://schemas.openxmlformats.org/officeDocument/2006/relationships/hyperlink" Target="https://docs.cntd.ru/document/901919946" TargetMode="External"/><Relationship Id="rId10" Type="http://schemas.openxmlformats.org/officeDocument/2006/relationships/hyperlink" Target="https://docs.cntd.ru/document/901967902" TargetMode="External"/><Relationship Id="rId4" Type="http://schemas.openxmlformats.org/officeDocument/2006/relationships/webSettings" Target="webSettings.xml"/><Relationship Id="rId9" Type="http://schemas.openxmlformats.org/officeDocument/2006/relationships/hyperlink" Target="https://docs.cntd.ru/document/901967902" TargetMode="External"/><Relationship Id="rId14"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3063</Words>
  <Characters>17464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cp:revision>
  <cp:lastPrinted>2024-01-19T03:40:00Z</cp:lastPrinted>
  <dcterms:created xsi:type="dcterms:W3CDTF">2020-03-23T02:19:00Z</dcterms:created>
  <dcterms:modified xsi:type="dcterms:W3CDTF">2024-01-19T03:56:00Z</dcterms:modified>
</cp:coreProperties>
</file>