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3B2" w:rsidRPr="00C139AC" w:rsidRDefault="0059641C" w:rsidP="00140F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РЕЗОЛЮЦИЯ</w:t>
      </w:r>
    </w:p>
    <w:p w:rsidR="00140F62" w:rsidRPr="00C139AC" w:rsidRDefault="0059641C" w:rsidP="00F47C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40F62" w:rsidRPr="00C139AC">
        <w:rPr>
          <w:rFonts w:ascii="Times New Roman" w:hAnsi="Times New Roman" w:cs="Times New Roman"/>
          <w:sz w:val="24"/>
          <w:szCs w:val="24"/>
        </w:rPr>
        <w:t xml:space="preserve">убличных </w:t>
      </w:r>
      <w:r w:rsidR="00F47C28" w:rsidRPr="00C139AC">
        <w:rPr>
          <w:rFonts w:ascii="Times New Roman" w:hAnsi="Times New Roman" w:cs="Times New Roman"/>
          <w:sz w:val="24"/>
          <w:szCs w:val="24"/>
        </w:rPr>
        <w:t xml:space="preserve">слушаний </w:t>
      </w:r>
      <w:r w:rsidR="00F47C28">
        <w:rPr>
          <w:rFonts w:ascii="Times New Roman" w:hAnsi="Times New Roman" w:cs="Times New Roman"/>
          <w:sz w:val="24"/>
          <w:szCs w:val="24"/>
        </w:rPr>
        <w:t>по</w:t>
      </w:r>
      <w:r w:rsidR="00950991">
        <w:rPr>
          <w:rFonts w:ascii="Times New Roman" w:hAnsi="Times New Roman" w:cs="Times New Roman"/>
          <w:sz w:val="24"/>
          <w:szCs w:val="24"/>
        </w:rPr>
        <w:t xml:space="preserve"> вопросу </w:t>
      </w:r>
      <w:r w:rsidR="00F47C28">
        <w:rPr>
          <w:rFonts w:ascii="Times New Roman" w:hAnsi="Times New Roman" w:cs="Times New Roman"/>
          <w:sz w:val="24"/>
          <w:szCs w:val="24"/>
        </w:rPr>
        <w:t>«Е</w:t>
      </w:r>
      <w:r w:rsidR="00F47C28">
        <w:rPr>
          <w:rFonts w:ascii="Times New Roman" w:hAnsi="Times New Roman" w:cs="Times New Roman"/>
          <w:sz w:val="24"/>
          <w:szCs w:val="24"/>
        </w:rPr>
        <w:t>жегодной актуализации схемы теплоснабжения</w:t>
      </w:r>
      <w:r w:rsidR="00F47C28">
        <w:rPr>
          <w:rFonts w:ascii="Times New Roman" w:hAnsi="Times New Roman" w:cs="Times New Roman"/>
          <w:sz w:val="24"/>
          <w:szCs w:val="24"/>
        </w:rPr>
        <w:t xml:space="preserve"> п. </w:t>
      </w:r>
      <w:bookmarkStart w:id="0" w:name="_GoBack"/>
      <w:bookmarkEnd w:id="0"/>
      <w:r w:rsidR="00F47C28">
        <w:rPr>
          <w:rFonts w:ascii="Times New Roman" w:hAnsi="Times New Roman" w:cs="Times New Roman"/>
          <w:sz w:val="24"/>
          <w:szCs w:val="24"/>
        </w:rPr>
        <w:t xml:space="preserve">Подтесово на период с 2023 по 2028 год (актуализация на 2024 г.)» </w:t>
      </w:r>
    </w:p>
    <w:p w:rsidR="00140F62" w:rsidRDefault="00F47C28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BD003B">
        <w:rPr>
          <w:rFonts w:ascii="Times New Roman" w:hAnsi="Times New Roman" w:cs="Times New Roman"/>
          <w:sz w:val="24"/>
          <w:szCs w:val="24"/>
        </w:rPr>
        <w:t>0</w:t>
      </w:r>
      <w:r w:rsidR="00807E11">
        <w:rPr>
          <w:rFonts w:ascii="Times New Roman" w:hAnsi="Times New Roman" w:cs="Times New Roman"/>
          <w:sz w:val="24"/>
          <w:szCs w:val="24"/>
        </w:rPr>
        <w:t>9</w:t>
      </w:r>
      <w:r w:rsidR="00F529D8">
        <w:rPr>
          <w:rFonts w:ascii="Times New Roman" w:hAnsi="Times New Roman" w:cs="Times New Roman"/>
          <w:sz w:val="24"/>
          <w:szCs w:val="24"/>
        </w:rPr>
        <w:t>.0</w:t>
      </w:r>
      <w:r w:rsidR="00BD003B">
        <w:rPr>
          <w:rFonts w:ascii="Times New Roman" w:hAnsi="Times New Roman" w:cs="Times New Roman"/>
          <w:sz w:val="24"/>
          <w:szCs w:val="24"/>
        </w:rPr>
        <w:t>6</w:t>
      </w:r>
      <w:r w:rsidR="00F529D8">
        <w:rPr>
          <w:rFonts w:ascii="Times New Roman" w:hAnsi="Times New Roman" w:cs="Times New Roman"/>
          <w:sz w:val="24"/>
          <w:szCs w:val="24"/>
        </w:rPr>
        <w:t>.20</w:t>
      </w:r>
      <w:r w:rsidR="00004FE3" w:rsidRPr="00584F94">
        <w:rPr>
          <w:rFonts w:ascii="Times New Roman" w:hAnsi="Times New Roman" w:cs="Times New Roman"/>
          <w:sz w:val="24"/>
          <w:szCs w:val="24"/>
        </w:rPr>
        <w:t>2</w:t>
      </w:r>
      <w:r w:rsidR="007A6ED0">
        <w:rPr>
          <w:rFonts w:ascii="Times New Roman" w:hAnsi="Times New Roman" w:cs="Times New Roman"/>
          <w:sz w:val="24"/>
          <w:szCs w:val="24"/>
        </w:rPr>
        <w:t>3</w:t>
      </w:r>
      <w:r w:rsidR="00004FE3" w:rsidRPr="00584F94">
        <w:rPr>
          <w:rFonts w:ascii="Times New Roman" w:hAnsi="Times New Roman" w:cs="Times New Roman"/>
          <w:sz w:val="24"/>
          <w:szCs w:val="24"/>
        </w:rPr>
        <w:t xml:space="preserve"> </w:t>
      </w:r>
      <w:r w:rsidR="00004FE3">
        <w:rPr>
          <w:rFonts w:ascii="Times New Roman" w:hAnsi="Times New Roman" w:cs="Times New Roman"/>
          <w:sz w:val="24"/>
          <w:szCs w:val="24"/>
        </w:rPr>
        <w:t>г</w:t>
      </w:r>
      <w:r w:rsidR="00140F62" w:rsidRPr="00C139AC">
        <w:rPr>
          <w:rFonts w:ascii="Times New Roman" w:hAnsi="Times New Roman" w:cs="Times New Roman"/>
          <w:sz w:val="24"/>
          <w:szCs w:val="24"/>
        </w:rPr>
        <w:tab/>
      </w:r>
    </w:p>
    <w:p w:rsidR="00F47C28" w:rsidRPr="00C139AC" w:rsidRDefault="00F47C28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84F94" w:rsidRDefault="00F47C28" w:rsidP="00807E11">
      <w:pPr>
        <w:tabs>
          <w:tab w:val="left" w:pos="77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F4C9A">
        <w:rPr>
          <w:rFonts w:ascii="Times New Roman" w:hAnsi="Times New Roman" w:cs="Times New Roman"/>
          <w:sz w:val="24"/>
          <w:szCs w:val="24"/>
        </w:rPr>
        <w:t>Заслушав ин</w:t>
      </w:r>
      <w:r w:rsidR="00EB165F">
        <w:rPr>
          <w:rFonts w:ascii="Times New Roman" w:hAnsi="Times New Roman" w:cs="Times New Roman"/>
          <w:sz w:val="24"/>
          <w:szCs w:val="24"/>
        </w:rPr>
        <w:t>формацию по актуализации на 20</w:t>
      </w:r>
      <w:r w:rsidR="002E24CD">
        <w:rPr>
          <w:rFonts w:ascii="Times New Roman" w:hAnsi="Times New Roman" w:cs="Times New Roman"/>
          <w:sz w:val="24"/>
          <w:szCs w:val="24"/>
        </w:rPr>
        <w:t>2</w:t>
      </w:r>
      <w:r w:rsidR="007A6ED0">
        <w:rPr>
          <w:rFonts w:ascii="Times New Roman" w:hAnsi="Times New Roman" w:cs="Times New Roman"/>
          <w:sz w:val="24"/>
          <w:szCs w:val="24"/>
        </w:rPr>
        <w:t>4</w:t>
      </w:r>
      <w:r w:rsidR="006F4C9A">
        <w:rPr>
          <w:rFonts w:ascii="Times New Roman" w:hAnsi="Times New Roman" w:cs="Times New Roman"/>
          <w:sz w:val="24"/>
          <w:szCs w:val="24"/>
        </w:rPr>
        <w:t xml:space="preserve"> год схемы теплоснабжения п. Подтесово с 2013 по 2028год, в соответствии с Постановлением Правительства Российской Федерации от 22.06.2012 года №154 </w:t>
      </w:r>
      <w:r w:rsidR="00590F11">
        <w:rPr>
          <w:rFonts w:ascii="Times New Roman" w:hAnsi="Times New Roman" w:cs="Times New Roman"/>
          <w:sz w:val="24"/>
          <w:szCs w:val="24"/>
        </w:rPr>
        <w:t xml:space="preserve">«О требованиях к схемам теплоснабжения, порядку их разработки </w:t>
      </w:r>
      <w:r w:rsidR="00687507">
        <w:rPr>
          <w:rFonts w:ascii="Times New Roman" w:hAnsi="Times New Roman" w:cs="Times New Roman"/>
          <w:sz w:val="24"/>
          <w:szCs w:val="24"/>
        </w:rPr>
        <w:t>и утверждения», руководствуясь У</w:t>
      </w:r>
      <w:r w:rsidR="00590F11">
        <w:rPr>
          <w:rFonts w:ascii="Times New Roman" w:hAnsi="Times New Roman" w:cs="Times New Roman"/>
          <w:sz w:val="24"/>
          <w:szCs w:val="24"/>
        </w:rPr>
        <w:t xml:space="preserve">ставом п. Подтесово, по итогам голосования участники публичных слушаний </w:t>
      </w:r>
    </w:p>
    <w:p w:rsidR="0027522D" w:rsidRDefault="0027522D" w:rsidP="006F4C9A">
      <w:pPr>
        <w:tabs>
          <w:tab w:val="left" w:pos="775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0F11" w:rsidRDefault="0027522D" w:rsidP="006F4C9A">
      <w:pPr>
        <w:tabs>
          <w:tab w:val="left" w:pos="775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590F11" w:rsidRPr="00590F11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90F11" w:rsidRDefault="003B60EE" w:rsidP="00590F11">
      <w:pPr>
        <w:pStyle w:val="a4"/>
        <w:numPr>
          <w:ilvl w:val="0"/>
          <w:numId w:val="2"/>
        </w:num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Рекомендовать администрации поселка Подтесово </w:t>
      </w:r>
      <w:r w:rsidR="00EB165F">
        <w:rPr>
          <w:rFonts w:ascii="Times New Roman" w:hAnsi="Times New Roman" w:cs="Times New Roman"/>
          <w:sz w:val="24"/>
          <w:szCs w:val="24"/>
        </w:rPr>
        <w:t>Актуализировать на 20</w:t>
      </w:r>
      <w:r w:rsidR="002E24CD">
        <w:rPr>
          <w:rFonts w:ascii="Times New Roman" w:hAnsi="Times New Roman" w:cs="Times New Roman"/>
          <w:sz w:val="24"/>
          <w:szCs w:val="24"/>
        </w:rPr>
        <w:t>2</w:t>
      </w:r>
      <w:r w:rsidR="00A157A0">
        <w:rPr>
          <w:rFonts w:ascii="Times New Roman" w:hAnsi="Times New Roman" w:cs="Times New Roman"/>
          <w:sz w:val="24"/>
          <w:szCs w:val="24"/>
        </w:rPr>
        <w:t>4</w:t>
      </w:r>
      <w:r w:rsidR="002E24CD">
        <w:rPr>
          <w:rFonts w:ascii="Times New Roman" w:hAnsi="Times New Roman" w:cs="Times New Roman"/>
          <w:sz w:val="24"/>
          <w:szCs w:val="24"/>
        </w:rPr>
        <w:t xml:space="preserve"> </w:t>
      </w:r>
      <w:r w:rsidR="00590F11">
        <w:rPr>
          <w:rFonts w:ascii="Times New Roman" w:hAnsi="Times New Roman" w:cs="Times New Roman"/>
          <w:sz w:val="24"/>
          <w:szCs w:val="24"/>
        </w:rPr>
        <w:t>год схему теплоснабжения п. Подтесово на период с 2013 по 2028 год</w:t>
      </w:r>
      <w:r>
        <w:rPr>
          <w:rFonts w:ascii="Times New Roman" w:hAnsi="Times New Roman" w:cs="Times New Roman"/>
          <w:sz w:val="24"/>
          <w:szCs w:val="24"/>
        </w:rPr>
        <w:t xml:space="preserve"> в таком виде, в котором она поступила на публичные </w:t>
      </w:r>
      <w:r w:rsidR="0027522D">
        <w:rPr>
          <w:rFonts w:ascii="Times New Roman" w:hAnsi="Times New Roman" w:cs="Times New Roman"/>
          <w:sz w:val="24"/>
          <w:szCs w:val="24"/>
        </w:rPr>
        <w:t xml:space="preserve">слушания с </w:t>
      </w:r>
      <w:proofErr w:type="gramStart"/>
      <w:r w:rsidR="0027522D">
        <w:rPr>
          <w:rFonts w:ascii="Times New Roman" w:hAnsi="Times New Roman" w:cs="Times New Roman"/>
          <w:sz w:val="24"/>
          <w:szCs w:val="24"/>
        </w:rPr>
        <w:t xml:space="preserve">учетом </w:t>
      </w:r>
      <w:r w:rsidR="007A6ED0">
        <w:rPr>
          <w:rFonts w:ascii="Times New Roman" w:hAnsi="Times New Roman" w:cs="Times New Roman"/>
          <w:sz w:val="24"/>
          <w:szCs w:val="24"/>
        </w:rPr>
        <w:t xml:space="preserve"> результатов</w:t>
      </w:r>
      <w:proofErr w:type="gramEnd"/>
      <w:r w:rsidR="007A6ED0">
        <w:rPr>
          <w:rFonts w:ascii="Times New Roman" w:hAnsi="Times New Roman" w:cs="Times New Roman"/>
          <w:sz w:val="24"/>
          <w:szCs w:val="24"/>
        </w:rPr>
        <w:t xml:space="preserve"> открытого голосования по поступившим предложениям.</w:t>
      </w:r>
    </w:p>
    <w:p w:rsidR="00590F11" w:rsidRPr="00590F11" w:rsidRDefault="007A6ED0" w:rsidP="00590F11">
      <w:pPr>
        <w:pStyle w:val="a4"/>
        <w:numPr>
          <w:ilvl w:val="0"/>
          <w:numId w:val="2"/>
        </w:num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 п.</w:t>
      </w:r>
      <w:r w:rsidR="003B60EE">
        <w:rPr>
          <w:rFonts w:ascii="Times New Roman" w:hAnsi="Times New Roman" w:cs="Times New Roman"/>
          <w:sz w:val="24"/>
          <w:szCs w:val="24"/>
        </w:rPr>
        <w:t xml:space="preserve"> главы п. Подтесово</w:t>
      </w:r>
      <w:r w:rsidR="00807E11">
        <w:rPr>
          <w:rFonts w:ascii="Times New Roman" w:hAnsi="Times New Roman" w:cs="Times New Roman"/>
          <w:sz w:val="24"/>
          <w:szCs w:val="24"/>
        </w:rPr>
        <w:t xml:space="preserve"> О.А. Гареевой подготовить</w:t>
      </w:r>
      <w:r w:rsidR="00590F11">
        <w:rPr>
          <w:rFonts w:ascii="Times New Roman" w:hAnsi="Times New Roman" w:cs="Times New Roman"/>
          <w:sz w:val="24"/>
          <w:szCs w:val="24"/>
        </w:rPr>
        <w:t xml:space="preserve"> нормативный правовой акт по утверждению схем</w:t>
      </w:r>
      <w:r w:rsidR="002E24CD">
        <w:rPr>
          <w:rFonts w:ascii="Times New Roman" w:hAnsi="Times New Roman" w:cs="Times New Roman"/>
          <w:sz w:val="24"/>
          <w:szCs w:val="24"/>
        </w:rPr>
        <w:t>ы</w:t>
      </w:r>
      <w:r w:rsidR="00590F11">
        <w:rPr>
          <w:rFonts w:ascii="Times New Roman" w:hAnsi="Times New Roman" w:cs="Times New Roman"/>
          <w:sz w:val="24"/>
          <w:szCs w:val="24"/>
        </w:rPr>
        <w:t xml:space="preserve"> теплоснабжения на 20</w:t>
      </w:r>
      <w:r w:rsidR="002E24C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="00590F11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139AC" w:rsidRPr="00C139AC" w:rsidRDefault="00C139AC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51EC3" w:rsidRDefault="00B51EC3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F327C" w:rsidRPr="00140F62" w:rsidRDefault="003F327C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3F327C" w:rsidRPr="00140F62" w:rsidSect="00C139A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A506A"/>
    <w:multiLevelType w:val="hybridMultilevel"/>
    <w:tmpl w:val="BDAE6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BE0CD1"/>
    <w:multiLevelType w:val="hybridMultilevel"/>
    <w:tmpl w:val="063C8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761"/>
    <w:rsid w:val="000016A0"/>
    <w:rsid w:val="00004FE3"/>
    <w:rsid w:val="00140F62"/>
    <w:rsid w:val="001E694F"/>
    <w:rsid w:val="0027522D"/>
    <w:rsid w:val="002E24CD"/>
    <w:rsid w:val="002E59CD"/>
    <w:rsid w:val="00315648"/>
    <w:rsid w:val="003B60EE"/>
    <w:rsid w:val="003F327C"/>
    <w:rsid w:val="00455AED"/>
    <w:rsid w:val="00584F94"/>
    <w:rsid w:val="00590F11"/>
    <w:rsid w:val="0059641C"/>
    <w:rsid w:val="005D38A1"/>
    <w:rsid w:val="006042FF"/>
    <w:rsid w:val="00684BF9"/>
    <w:rsid w:val="00687507"/>
    <w:rsid w:val="006F4C9A"/>
    <w:rsid w:val="007A61D7"/>
    <w:rsid w:val="007A6ED0"/>
    <w:rsid w:val="007F4721"/>
    <w:rsid w:val="00807E11"/>
    <w:rsid w:val="008447AF"/>
    <w:rsid w:val="008573B2"/>
    <w:rsid w:val="00950991"/>
    <w:rsid w:val="009606AC"/>
    <w:rsid w:val="009726D0"/>
    <w:rsid w:val="00A157A0"/>
    <w:rsid w:val="00A31A53"/>
    <w:rsid w:val="00AB3FCD"/>
    <w:rsid w:val="00AE54F8"/>
    <w:rsid w:val="00B51EC3"/>
    <w:rsid w:val="00BD003B"/>
    <w:rsid w:val="00C139AC"/>
    <w:rsid w:val="00CB7761"/>
    <w:rsid w:val="00DD2B57"/>
    <w:rsid w:val="00DF75AE"/>
    <w:rsid w:val="00E843D8"/>
    <w:rsid w:val="00EB165F"/>
    <w:rsid w:val="00EE3DD5"/>
    <w:rsid w:val="00EF4498"/>
    <w:rsid w:val="00F47C28"/>
    <w:rsid w:val="00F529D8"/>
    <w:rsid w:val="00F9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5C792"/>
  <w15:docId w15:val="{85BB8864-226D-4674-9C49-224B8B3E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327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E694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0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2023-06-15T01:16:00Z</cp:lastPrinted>
  <dcterms:created xsi:type="dcterms:W3CDTF">2023-06-15T09:49:00Z</dcterms:created>
  <dcterms:modified xsi:type="dcterms:W3CDTF">2023-06-15T09:49:00Z</dcterms:modified>
</cp:coreProperties>
</file>