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097" w:rsidRDefault="00955097" w:rsidP="00955097">
      <w:pPr>
        <w:pStyle w:val="a4"/>
        <w:ind w:right="-108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28625" cy="533400"/>
            <wp:effectExtent l="19050" t="0" r="9525" b="0"/>
            <wp:docPr id="1" name="Рисунок 1" descr="Подтесово ГП (гер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одтесово ГП (герб)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021" w:rsidRDefault="001D2021" w:rsidP="001D2021">
      <w:pPr>
        <w:pStyle w:val="a4"/>
        <w:ind w:right="-108"/>
        <w:jc w:val="center"/>
        <w:rPr>
          <w:szCs w:val="28"/>
        </w:rPr>
      </w:pPr>
      <w:r>
        <w:rPr>
          <w:szCs w:val="28"/>
        </w:rPr>
        <w:t>АДМИНИСТРАЦИЯ П.ПОДТЕСОВО</w:t>
      </w:r>
      <w:r>
        <w:rPr>
          <w:szCs w:val="28"/>
        </w:rPr>
        <w:br/>
        <w:t>ЕНИСЕЙСКОГО РАЙОНА</w:t>
      </w:r>
      <w:r>
        <w:rPr>
          <w:szCs w:val="28"/>
        </w:rPr>
        <w:br/>
        <w:t>КРАСНОЯРСКОГО КРАЯ</w:t>
      </w:r>
    </w:p>
    <w:p w:rsidR="00EA2547" w:rsidRDefault="00EA2547" w:rsidP="00EA2547">
      <w:pPr>
        <w:spacing w:after="2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55097" w:rsidRDefault="00814F98" w:rsidP="00C637C6">
      <w:pPr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1740E5">
        <w:rPr>
          <w:rFonts w:ascii="Times New Roman" w:hAnsi="Times New Roman"/>
          <w:sz w:val="28"/>
          <w:szCs w:val="28"/>
        </w:rPr>
        <w:t>20.02.</w:t>
      </w:r>
      <w:r w:rsidR="00D500AC">
        <w:rPr>
          <w:rFonts w:ascii="Times New Roman" w:hAnsi="Times New Roman"/>
          <w:sz w:val="28"/>
          <w:szCs w:val="28"/>
        </w:rPr>
        <w:t xml:space="preserve"> 201</w:t>
      </w:r>
      <w:r w:rsidR="001D2021">
        <w:rPr>
          <w:rFonts w:ascii="Times New Roman" w:hAnsi="Times New Roman"/>
          <w:sz w:val="28"/>
          <w:szCs w:val="28"/>
        </w:rPr>
        <w:t>8</w:t>
      </w:r>
      <w:r w:rsidR="00D500AC">
        <w:rPr>
          <w:rFonts w:ascii="Times New Roman" w:hAnsi="Times New Roman"/>
          <w:sz w:val="28"/>
          <w:szCs w:val="28"/>
        </w:rPr>
        <w:t xml:space="preserve"> г</w:t>
      </w:r>
      <w:r w:rsidR="00955097">
        <w:rPr>
          <w:rFonts w:ascii="Times New Roman" w:hAnsi="Times New Roman"/>
          <w:sz w:val="28"/>
          <w:szCs w:val="28"/>
        </w:rPr>
        <w:t xml:space="preserve">                           ПОСТАНОВЛЕНИЕ                               </w:t>
      </w:r>
      <w:r w:rsidR="001740E5">
        <w:rPr>
          <w:rFonts w:ascii="Times New Roman" w:hAnsi="Times New Roman"/>
          <w:sz w:val="28"/>
          <w:szCs w:val="28"/>
        </w:rPr>
        <w:t xml:space="preserve">   </w:t>
      </w:r>
      <w:r w:rsidR="001E6144">
        <w:rPr>
          <w:rFonts w:ascii="Times New Roman" w:hAnsi="Times New Roman"/>
          <w:sz w:val="28"/>
          <w:szCs w:val="28"/>
        </w:rPr>
        <w:t xml:space="preserve">№ </w:t>
      </w:r>
      <w:r w:rsidR="001740E5">
        <w:rPr>
          <w:rFonts w:ascii="Times New Roman" w:hAnsi="Times New Roman"/>
          <w:sz w:val="28"/>
          <w:szCs w:val="28"/>
        </w:rPr>
        <w:t>14-п</w:t>
      </w:r>
    </w:p>
    <w:p w:rsidR="00955097" w:rsidRDefault="001D2021" w:rsidP="00C637C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955097">
        <w:rPr>
          <w:rFonts w:ascii="Times New Roman" w:hAnsi="Times New Roman"/>
          <w:sz w:val="28"/>
          <w:szCs w:val="28"/>
        </w:rPr>
        <w:t>п. Подтесово</w:t>
      </w:r>
    </w:p>
    <w:p w:rsidR="00D500AC" w:rsidRDefault="00D500AC" w:rsidP="00C637C6">
      <w:pPr>
        <w:spacing w:after="20" w:line="240" w:lineRule="auto"/>
        <w:ind w:left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 внесении изменений </w:t>
      </w:r>
      <w:r w:rsidR="006871B8">
        <w:rPr>
          <w:rFonts w:ascii="Times New Roman" w:hAnsi="Times New Roman"/>
          <w:i/>
          <w:sz w:val="28"/>
          <w:szCs w:val="28"/>
        </w:rPr>
        <w:t xml:space="preserve">и дополнений </w:t>
      </w:r>
      <w:r>
        <w:rPr>
          <w:rFonts w:ascii="Times New Roman" w:hAnsi="Times New Roman"/>
          <w:i/>
          <w:sz w:val="28"/>
          <w:szCs w:val="28"/>
        </w:rPr>
        <w:t>в постановление</w:t>
      </w:r>
    </w:p>
    <w:p w:rsidR="00955097" w:rsidRDefault="00666AD3" w:rsidP="00E66962">
      <w:pPr>
        <w:spacing w:after="20" w:line="240" w:lineRule="auto"/>
        <w:ind w:left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№ 91-п от 14.10.2013 г.</w:t>
      </w:r>
    </w:p>
    <w:p w:rsidR="009D6C2E" w:rsidRPr="00EA2547" w:rsidRDefault="009D6C2E" w:rsidP="003100BE">
      <w:pPr>
        <w:tabs>
          <w:tab w:val="left" w:pos="1276"/>
        </w:tabs>
        <w:spacing w:after="20" w:line="240" w:lineRule="auto"/>
        <w:ind w:left="709"/>
        <w:rPr>
          <w:rFonts w:ascii="Times New Roman" w:hAnsi="Times New Roman"/>
          <w:i/>
          <w:sz w:val="28"/>
          <w:szCs w:val="28"/>
        </w:rPr>
      </w:pPr>
    </w:p>
    <w:p w:rsidR="00955097" w:rsidRPr="004A22C3" w:rsidRDefault="00955097" w:rsidP="004C1650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A22C3">
        <w:rPr>
          <w:rFonts w:ascii="Times New Roman" w:hAnsi="Times New Roman" w:cs="Times New Roman"/>
          <w:sz w:val="28"/>
          <w:szCs w:val="28"/>
        </w:rPr>
        <w:t xml:space="preserve"> </w:t>
      </w:r>
      <w:r w:rsidR="00EA2547" w:rsidRPr="004A22C3"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="00585A1D" w:rsidRPr="004A22C3">
        <w:rPr>
          <w:rFonts w:ascii="Times New Roman" w:eastAsia="Times New Roman" w:hAnsi="Times New Roman" w:cs="Times New Roman"/>
          <w:sz w:val="28"/>
          <w:szCs w:val="28"/>
        </w:rPr>
        <w:t xml:space="preserve">В целях упорядочения размещения и функционирования нестационарных торговых объектов на территории муниципального образования </w:t>
      </w:r>
      <w:r w:rsidR="009D6C2E" w:rsidRPr="004A22C3">
        <w:rPr>
          <w:rFonts w:ascii="Times New Roman" w:eastAsia="Times New Roman" w:hAnsi="Times New Roman" w:cs="Times New Roman"/>
          <w:sz w:val="28"/>
          <w:szCs w:val="28"/>
        </w:rPr>
        <w:t xml:space="preserve">поселок Подтесово Енисейского </w:t>
      </w:r>
      <w:r w:rsidR="00585A1D" w:rsidRPr="004A22C3">
        <w:rPr>
          <w:rFonts w:ascii="Times New Roman" w:eastAsia="Times New Roman" w:hAnsi="Times New Roman" w:cs="Times New Roman"/>
          <w:sz w:val="28"/>
          <w:szCs w:val="28"/>
        </w:rPr>
        <w:t xml:space="preserve">района Красноярского края, создания условий для улучшения организации  и качества торгового обслуживания населения, </w:t>
      </w:r>
      <w:r w:rsidR="00585A1D" w:rsidRPr="004A22C3">
        <w:rPr>
          <w:rFonts w:ascii="Times New Roman" w:hAnsi="Times New Roman" w:cs="Times New Roman"/>
          <w:sz w:val="28"/>
          <w:szCs w:val="28"/>
        </w:rPr>
        <w:t>в</w:t>
      </w:r>
      <w:r w:rsidRPr="004A22C3">
        <w:rPr>
          <w:rFonts w:ascii="Times New Roman" w:hAnsi="Times New Roman" w:cs="Times New Roman"/>
          <w:sz w:val="28"/>
          <w:szCs w:val="28"/>
        </w:rPr>
        <w:t xml:space="preserve"> </w:t>
      </w:r>
      <w:r w:rsidR="004220B6" w:rsidRPr="004A22C3">
        <w:rPr>
          <w:rFonts w:ascii="Times New Roman" w:hAnsi="Times New Roman" w:cs="Times New Roman"/>
          <w:sz w:val="28"/>
          <w:szCs w:val="28"/>
        </w:rPr>
        <w:t>целях реализации</w:t>
      </w:r>
      <w:r w:rsidRPr="004A22C3">
        <w:rPr>
          <w:rFonts w:ascii="Times New Roman" w:hAnsi="Times New Roman" w:cs="Times New Roman"/>
          <w:sz w:val="28"/>
          <w:szCs w:val="28"/>
        </w:rPr>
        <w:t xml:space="preserve"> статьи 10 Федерального закона от 28.12.2009г.  № 381-ФЗ  «Об основах государственного регулирования торговой деятельност</w:t>
      </w:r>
      <w:r w:rsidR="004220B6" w:rsidRPr="004A22C3">
        <w:rPr>
          <w:rFonts w:ascii="Times New Roman" w:hAnsi="Times New Roman" w:cs="Times New Roman"/>
          <w:sz w:val="28"/>
          <w:szCs w:val="28"/>
        </w:rPr>
        <w:t>и в Российской Федерации», Приказа министерства промышленности и торговли Красноярского края от 27.11.2013 г. № 05-95</w:t>
      </w:r>
      <w:proofErr w:type="gramEnd"/>
      <w:r w:rsidR="004220B6" w:rsidRPr="004A22C3">
        <w:rPr>
          <w:rFonts w:ascii="Times New Roman" w:hAnsi="Times New Roman" w:cs="Times New Roman"/>
          <w:sz w:val="28"/>
          <w:szCs w:val="28"/>
        </w:rPr>
        <w:t xml:space="preserve"> «Об</w:t>
      </w:r>
      <w:r w:rsidRPr="004A22C3">
        <w:rPr>
          <w:rFonts w:ascii="Times New Roman" w:hAnsi="Times New Roman" w:cs="Times New Roman"/>
          <w:sz w:val="28"/>
          <w:szCs w:val="28"/>
        </w:rPr>
        <w:t xml:space="preserve"> </w:t>
      </w:r>
      <w:r w:rsidR="004220B6" w:rsidRPr="004A22C3">
        <w:rPr>
          <w:rFonts w:ascii="Times New Roman" w:hAnsi="Times New Roman" w:cs="Times New Roman"/>
          <w:sz w:val="28"/>
          <w:szCs w:val="28"/>
        </w:rPr>
        <w:t>установлении П</w:t>
      </w:r>
      <w:r w:rsidRPr="004A22C3">
        <w:rPr>
          <w:rFonts w:ascii="Times New Roman" w:hAnsi="Times New Roman" w:cs="Times New Roman"/>
          <w:sz w:val="28"/>
          <w:szCs w:val="28"/>
        </w:rPr>
        <w:t>орядка разработки и утверждения схемы размещения нестационарных торговых объектов органами местного самоуправления муниципальных образований Красноярского края», Уставом поселка Подтесово,</w:t>
      </w:r>
      <w:r w:rsidR="00EA0F37" w:rsidRPr="004A22C3">
        <w:rPr>
          <w:rFonts w:ascii="Times New Roman" w:hAnsi="Times New Roman" w:cs="Times New Roman"/>
          <w:sz w:val="28"/>
          <w:szCs w:val="28"/>
        </w:rPr>
        <w:t xml:space="preserve"> </w:t>
      </w:r>
      <w:r w:rsidR="004C1650" w:rsidRPr="004A22C3">
        <w:rPr>
          <w:rFonts w:ascii="Times New Roman" w:hAnsi="Times New Roman" w:cs="Times New Roman"/>
          <w:sz w:val="28"/>
          <w:szCs w:val="28"/>
        </w:rPr>
        <w:t xml:space="preserve">Администрация поселка Подтесово  </w:t>
      </w:r>
      <w:r w:rsidR="00D941AC" w:rsidRPr="004A22C3">
        <w:rPr>
          <w:rFonts w:ascii="Times New Roman" w:hAnsi="Times New Roman" w:cs="Times New Roman"/>
          <w:sz w:val="28"/>
          <w:szCs w:val="28"/>
        </w:rPr>
        <w:t>ПОСТАНОВЛЯЕТ</w:t>
      </w:r>
      <w:r w:rsidRPr="004A22C3">
        <w:rPr>
          <w:rFonts w:ascii="Times New Roman" w:hAnsi="Times New Roman" w:cs="Times New Roman"/>
          <w:sz w:val="28"/>
          <w:szCs w:val="28"/>
        </w:rPr>
        <w:t>:</w:t>
      </w:r>
    </w:p>
    <w:p w:rsidR="006871B8" w:rsidRPr="006871B8" w:rsidRDefault="006871B8" w:rsidP="006871B8">
      <w:pPr>
        <w:pStyle w:val="a3"/>
        <w:numPr>
          <w:ilvl w:val="0"/>
          <w:numId w:val="7"/>
        </w:numPr>
        <w:tabs>
          <w:tab w:val="left" w:pos="1134"/>
        </w:tabs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6871B8">
        <w:rPr>
          <w:rFonts w:ascii="Times New Roman" w:hAnsi="Times New Roman" w:cs="Times New Roman"/>
          <w:sz w:val="28"/>
          <w:szCs w:val="28"/>
        </w:rPr>
        <w:t>Внести в постановление  № 91-п от 14.10.2013 года «Об утверждении схемы размещения нестационарных торговых объектов на территории поселка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Подтёсово</w:t>
      </w:r>
      <w:proofErr w:type="spellEnd"/>
      <w:r>
        <w:rPr>
          <w:rFonts w:ascii="Times New Roman" w:hAnsi="Times New Roman" w:cs="Times New Roman"/>
          <w:sz w:val="28"/>
          <w:szCs w:val="28"/>
        </w:rPr>
        <w:t>» следующие изменения и дополнения:</w:t>
      </w:r>
    </w:p>
    <w:p w:rsidR="00EA2547" w:rsidRPr="004A22C3" w:rsidRDefault="006871B8" w:rsidP="006871B8">
      <w:pPr>
        <w:pStyle w:val="a3"/>
        <w:numPr>
          <w:ilvl w:val="1"/>
          <w:numId w:val="10"/>
        </w:numPr>
        <w:tabs>
          <w:tab w:val="left" w:pos="1134"/>
        </w:tabs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3571" w:rsidRPr="004A22C3">
        <w:rPr>
          <w:rFonts w:ascii="Times New Roman" w:hAnsi="Times New Roman" w:cs="Times New Roman"/>
          <w:sz w:val="28"/>
          <w:szCs w:val="28"/>
        </w:rPr>
        <w:t xml:space="preserve">Преамбулу </w:t>
      </w:r>
      <w:r w:rsidR="00EA2547" w:rsidRPr="004A22C3">
        <w:rPr>
          <w:rFonts w:ascii="Times New Roman" w:hAnsi="Times New Roman" w:cs="Times New Roman"/>
          <w:sz w:val="28"/>
          <w:szCs w:val="28"/>
        </w:rPr>
        <w:t>постановлени</w:t>
      </w:r>
      <w:r w:rsidR="00243571" w:rsidRPr="004A22C3">
        <w:rPr>
          <w:rFonts w:ascii="Times New Roman" w:hAnsi="Times New Roman" w:cs="Times New Roman"/>
          <w:sz w:val="28"/>
          <w:szCs w:val="28"/>
        </w:rPr>
        <w:t>я</w:t>
      </w:r>
      <w:r w:rsidR="00EA2547" w:rsidRPr="004A22C3">
        <w:rPr>
          <w:rFonts w:ascii="Times New Roman" w:hAnsi="Times New Roman" w:cs="Times New Roman"/>
          <w:sz w:val="28"/>
          <w:szCs w:val="28"/>
        </w:rPr>
        <w:t xml:space="preserve">  №</w:t>
      </w:r>
      <w:r w:rsidR="003335D4" w:rsidRPr="004A22C3">
        <w:rPr>
          <w:rFonts w:ascii="Times New Roman" w:hAnsi="Times New Roman" w:cs="Times New Roman"/>
          <w:sz w:val="28"/>
          <w:szCs w:val="28"/>
        </w:rPr>
        <w:t xml:space="preserve"> </w:t>
      </w:r>
      <w:r w:rsidR="00EA2547" w:rsidRPr="004A22C3">
        <w:rPr>
          <w:rFonts w:ascii="Times New Roman" w:hAnsi="Times New Roman" w:cs="Times New Roman"/>
          <w:sz w:val="28"/>
          <w:szCs w:val="28"/>
        </w:rPr>
        <w:t xml:space="preserve">91-п от 14.10.2013 года «Об утверждении схемы размещения нестационарных торговых объектов на территории поселка </w:t>
      </w:r>
      <w:proofErr w:type="spellStart"/>
      <w:r w:rsidR="00EA2547" w:rsidRPr="004A22C3">
        <w:rPr>
          <w:rFonts w:ascii="Times New Roman" w:hAnsi="Times New Roman" w:cs="Times New Roman"/>
          <w:sz w:val="28"/>
          <w:szCs w:val="28"/>
        </w:rPr>
        <w:t>Подтёсово</w:t>
      </w:r>
      <w:proofErr w:type="spellEnd"/>
      <w:r w:rsidR="00EA2547" w:rsidRPr="004A22C3">
        <w:rPr>
          <w:rFonts w:ascii="Times New Roman" w:hAnsi="Times New Roman" w:cs="Times New Roman"/>
          <w:sz w:val="28"/>
          <w:szCs w:val="28"/>
        </w:rPr>
        <w:t xml:space="preserve">» </w:t>
      </w:r>
      <w:r w:rsidR="00243571" w:rsidRPr="004A22C3">
        <w:rPr>
          <w:rFonts w:ascii="Times New Roman" w:hAnsi="Times New Roman" w:cs="Times New Roman"/>
          <w:sz w:val="28"/>
          <w:szCs w:val="28"/>
        </w:rPr>
        <w:t xml:space="preserve">изложить в </w:t>
      </w:r>
      <w:r w:rsidR="004C1650" w:rsidRPr="004A22C3">
        <w:rPr>
          <w:rFonts w:ascii="Times New Roman" w:hAnsi="Times New Roman" w:cs="Times New Roman"/>
          <w:sz w:val="28"/>
          <w:szCs w:val="28"/>
        </w:rPr>
        <w:t xml:space="preserve">новой </w:t>
      </w:r>
      <w:r w:rsidR="00243571" w:rsidRPr="004A22C3">
        <w:rPr>
          <w:rFonts w:ascii="Times New Roman" w:hAnsi="Times New Roman" w:cs="Times New Roman"/>
          <w:sz w:val="28"/>
          <w:szCs w:val="28"/>
        </w:rPr>
        <w:t xml:space="preserve"> редакции:</w:t>
      </w:r>
    </w:p>
    <w:p w:rsidR="00243571" w:rsidRDefault="00243571" w:rsidP="00D941AC">
      <w:pPr>
        <w:pStyle w:val="a3"/>
        <w:tabs>
          <w:tab w:val="left" w:pos="127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A22C3">
        <w:rPr>
          <w:rFonts w:ascii="Times New Roman" w:hAnsi="Times New Roman" w:cs="Times New Roman"/>
          <w:sz w:val="28"/>
          <w:szCs w:val="28"/>
        </w:rPr>
        <w:t>« В соответствии с пунктом 3 статьи 10 Федерального закона от 28.12.2009г.  № 381-ФЗ  «Об основах государственного регулирования торговой деятельности в Российской Федерации», Приказа министерства промышленности и торговли Красноярского края от 27. 11. 2013 г. № 05-95 «Об установлении Порядка разработки и утверждения схемы размещения нестационарных торговых объектов органами местного самоуправления муниципальных образований Красноярского края», Уставом поселка Подтесово,</w:t>
      </w:r>
      <w:r w:rsidR="004C1650" w:rsidRPr="004A22C3">
        <w:rPr>
          <w:rFonts w:ascii="Times New Roman" w:hAnsi="Times New Roman" w:cs="Times New Roman"/>
          <w:sz w:val="28"/>
          <w:szCs w:val="28"/>
        </w:rPr>
        <w:t xml:space="preserve"> Администрация  поселка Подтесово</w:t>
      </w:r>
      <w:r w:rsidRPr="004A22C3">
        <w:rPr>
          <w:rFonts w:ascii="Times New Roman" w:hAnsi="Times New Roman" w:cs="Times New Roman"/>
          <w:sz w:val="28"/>
          <w:szCs w:val="28"/>
        </w:rPr>
        <w:t xml:space="preserve"> </w:t>
      </w:r>
      <w:r w:rsidR="004C1650" w:rsidRPr="004A22C3">
        <w:rPr>
          <w:rFonts w:ascii="Times New Roman" w:hAnsi="Times New Roman" w:cs="Times New Roman"/>
          <w:sz w:val="28"/>
          <w:szCs w:val="28"/>
        </w:rPr>
        <w:t>ПОСТАНОВЛЯЕТ</w:t>
      </w:r>
      <w:proofErr w:type="gramStart"/>
      <w:r w:rsidR="004C1650" w:rsidRPr="004A22C3">
        <w:rPr>
          <w:rFonts w:ascii="Times New Roman" w:hAnsi="Times New Roman" w:cs="Times New Roman"/>
          <w:sz w:val="28"/>
          <w:szCs w:val="28"/>
        </w:rPr>
        <w:t xml:space="preserve">: </w:t>
      </w:r>
      <w:r w:rsidR="006871B8"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="006871B8">
        <w:rPr>
          <w:rFonts w:ascii="Times New Roman" w:hAnsi="Times New Roman" w:cs="Times New Roman"/>
          <w:sz w:val="28"/>
          <w:szCs w:val="28"/>
        </w:rPr>
        <w:t>;</w:t>
      </w:r>
    </w:p>
    <w:p w:rsidR="006871B8" w:rsidRDefault="006871B8" w:rsidP="006871B8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1.2  </w:t>
      </w:r>
      <w:r w:rsidRPr="007D0CBD">
        <w:rPr>
          <w:rFonts w:ascii="Times New Roman" w:hAnsi="Times New Roman" w:cs="Times New Roman"/>
          <w:sz w:val="28"/>
          <w:szCs w:val="28"/>
        </w:rPr>
        <w:t xml:space="preserve">строку 6 приложения №1 постановления изложить в новой редакции:  </w:t>
      </w:r>
    </w:p>
    <w:p w:rsidR="006871B8" w:rsidRPr="007D0CBD" w:rsidRDefault="006871B8" w:rsidP="006871B8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«</w:t>
      </w:r>
      <w:r w:rsidRPr="007D0CB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871B8" w:rsidRPr="007D0CBD" w:rsidRDefault="006871B8" w:rsidP="006871B8">
      <w:pPr>
        <w:pStyle w:val="a3"/>
        <w:tabs>
          <w:tab w:val="left" w:pos="127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Style w:val="1"/>
        <w:tblW w:w="9356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425"/>
        <w:gridCol w:w="1134"/>
        <w:gridCol w:w="1276"/>
        <w:gridCol w:w="425"/>
        <w:gridCol w:w="567"/>
        <w:gridCol w:w="567"/>
        <w:gridCol w:w="1560"/>
        <w:gridCol w:w="1701"/>
        <w:gridCol w:w="850"/>
        <w:gridCol w:w="851"/>
      </w:tblGrid>
      <w:tr w:rsidR="006871B8" w:rsidRPr="007D0CBD" w:rsidTr="00B81ECA">
        <w:tc>
          <w:tcPr>
            <w:tcW w:w="425" w:type="dxa"/>
          </w:tcPr>
          <w:p w:rsidR="006871B8" w:rsidRPr="006569C0" w:rsidRDefault="006871B8" w:rsidP="00B81EC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0CBD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134" w:type="dxa"/>
          </w:tcPr>
          <w:p w:rsidR="006871B8" w:rsidRPr="006569C0" w:rsidRDefault="006871B8" w:rsidP="00B81EC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69C0">
              <w:rPr>
                <w:rFonts w:ascii="Times New Roman" w:hAnsi="Times New Roman" w:cs="Times New Roman"/>
                <w:sz w:val="18"/>
                <w:szCs w:val="18"/>
              </w:rPr>
              <w:t>павильон</w:t>
            </w:r>
          </w:p>
        </w:tc>
        <w:tc>
          <w:tcPr>
            <w:tcW w:w="1276" w:type="dxa"/>
          </w:tcPr>
          <w:p w:rsidR="006871B8" w:rsidRPr="006569C0" w:rsidRDefault="006871B8" w:rsidP="00B81E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9C0">
              <w:rPr>
                <w:rFonts w:ascii="Times New Roman" w:hAnsi="Times New Roman" w:cs="Times New Roman"/>
                <w:sz w:val="18"/>
                <w:szCs w:val="18"/>
              </w:rPr>
              <w:t>ул. Пушкина 30/1</w:t>
            </w:r>
          </w:p>
        </w:tc>
        <w:tc>
          <w:tcPr>
            <w:tcW w:w="425" w:type="dxa"/>
          </w:tcPr>
          <w:p w:rsidR="006871B8" w:rsidRPr="006569C0" w:rsidRDefault="006871B8" w:rsidP="00B81E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6871B8" w:rsidRPr="006569C0" w:rsidRDefault="006871B8" w:rsidP="00B81E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9C0">
              <w:rPr>
                <w:rFonts w:ascii="Times New Roman" w:hAnsi="Times New Roman" w:cs="Times New Roman"/>
                <w:sz w:val="18"/>
                <w:szCs w:val="18"/>
              </w:rPr>
              <w:t>845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871B8" w:rsidRPr="006569C0" w:rsidRDefault="006871B8" w:rsidP="00B81E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9C0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560" w:type="dxa"/>
          </w:tcPr>
          <w:p w:rsidR="006871B8" w:rsidRPr="006569C0" w:rsidRDefault="006871B8" w:rsidP="00B81E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9C0">
              <w:rPr>
                <w:rFonts w:ascii="Times New Roman" w:hAnsi="Times New Roman" w:cs="Times New Roman"/>
                <w:sz w:val="18"/>
                <w:szCs w:val="18"/>
              </w:rPr>
              <w:t>хозяйственные  товары</w:t>
            </w:r>
          </w:p>
        </w:tc>
        <w:tc>
          <w:tcPr>
            <w:tcW w:w="1701" w:type="dxa"/>
          </w:tcPr>
          <w:p w:rsidR="006871B8" w:rsidRPr="006569C0" w:rsidRDefault="006871B8" w:rsidP="00B81E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9C0">
              <w:rPr>
                <w:rFonts w:ascii="Times New Roman" w:hAnsi="Times New Roman" w:cs="Times New Roman"/>
                <w:sz w:val="18"/>
                <w:szCs w:val="18"/>
              </w:rPr>
              <w:t>используется субъектом малого предпринимательства</w:t>
            </w:r>
          </w:p>
        </w:tc>
        <w:tc>
          <w:tcPr>
            <w:tcW w:w="850" w:type="dxa"/>
          </w:tcPr>
          <w:p w:rsidR="006871B8" w:rsidRPr="006569C0" w:rsidRDefault="006871B8" w:rsidP="00B81E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9C0">
              <w:rPr>
                <w:rFonts w:ascii="Times New Roman" w:hAnsi="Times New Roman" w:cs="Times New Roman"/>
                <w:sz w:val="18"/>
                <w:szCs w:val="18"/>
              </w:rPr>
              <w:t>круглогодично</w:t>
            </w:r>
          </w:p>
        </w:tc>
        <w:tc>
          <w:tcPr>
            <w:tcW w:w="851" w:type="dxa"/>
          </w:tcPr>
          <w:p w:rsidR="006871B8" w:rsidRPr="006569C0" w:rsidRDefault="006871B8" w:rsidP="00B81E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9C0">
              <w:rPr>
                <w:rFonts w:ascii="Times New Roman" w:hAnsi="Times New Roman" w:cs="Times New Roman"/>
                <w:sz w:val="18"/>
                <w:szCs w:val="18"/>
              </w:rPr>
              <w:t>приложение №3</w:t>
            </w:r>
          </w:p>
        </w:tc>
      </w:tr>
    </w:tbl>
    <w:p w:rsidR="006871B8" w:rsidRPr="007D0CBD" w:rsidRDefault="006871B8" w:rsidP="006871B8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»;</w:t>
      </w:r>
    </w:p>
    <w:p w:rsidR="006871B8" w:rsidRDefault="006871B8" w:rsidP="006871B8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71B8" w:rsidRDefault="006871B8" w:rsidP="006871B8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71B8" w:rsidRDefault="006871B8" w:rsidP="006871B8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71B8" w:rsidRPr="006871B8" w:rsidRDefault="006871B8" w:rsidP="006871B8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978" w:rsidRPr="004A22C3" w:rsidRDefault="006871B8" w:rsidP="003D0978">
      <w:pPr>
        <w:spacing w:after="2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</w:t>
      </w:r>
      <w:r w:rsidR="003D0978" w:rsidRPr="004A22C3">
        <w:rPr>
          <w:rFonts w:ascii="Times New Roman" w:hAnsi="Times New Roman" w:cs="Times New Roman"/>
          <w:sz w:val="28"/>
          <w:szCs w:val="28"/>
        </w:rPr>
        <w:t xml:space="preserve"> приложение №1 дополнить строкой 32</w:t>
      </w:r>
      <w:r w:rsidR="000A3A26">
        <w:rPr>
          <w:rFonts w:ascii="Times New Roman" w:hAnsi="Times New Roman" w:cs="Times New Roman"/>
          <w:sz w:val="28"/>
          <w:szCs w:val="28"/>
        </w:rPr>
        <w:t xml:space="preserve"> и строкой 33</w:t>
      </w:r>
      <w:r w:rsidR="003D0978" w:rsidRPr="004A22C3">
        <w:rPr>
          <w:rFonts w:ascii="Times New Roman" w:hAnsi="Times New Roman" w:cs="Times New Roman"/>
          <w:sz w:val="28"/>
          <w:szCs w:val="28"/>
        </w:rPr>
        <w:t xml:space="preserve"> следующего содержания:</w:t>
      </w:r>
    </w:p>
    <w:p w:rsidR="003D0978" w:rsidRPr="00EA2547" w:rsidRDefault="003D0978" w:rsidP="003D0978">
      <w:pPr>
        <w:spacing w:after="2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9"/>
        <w:tblW w:w="9356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425"/>
        <w:gridCol w:w="1134"/>
        <w:gridCol w:w="1276"/>
        <w:gridCol w:w="425"/>
        <w:gridCol w:w="567"/>
        <w:gridCol w:w="567"/>
        <w:gridCol w:w="1560"/>
        <w:gridCol w:w="1701"/>
        <w:gridCol w:w="850"/>
        <w:gridCol w:w="851"/>
      </w:tblGrid>
      <w:tr w:rsidR="006569C0" w:rsidRPr="007D0CBD" w:rsidTr="006569C0">
        <w:tc>
          <w:tcPr>
            <w:tcW w:w="425" w:type="dxa"/>
          </w:tcPr>
          <w:p w:rsidR="003D0978" w:rsidRPr="007D0CBD" w:rsidRDefault="003D0978" w:rsidP="003D097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0CBD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1134" w:type="dxa"/>
          </w:tcPr>
          <w:p w:rsidR="003D0978" w:rsidRPr="007D0CBD" w:rsidRDefault="003D0978" w:rsidP="00EC1A7E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D0CBD">
              <w:rPr>
                <w:rFonts w:ascii="Times New Roman" w:hAnsi="Times New Roman" w:cs="Times New Roman"/>
                <w:sz w:val="18"/>
                <w:szCs w:val="18"/>
              </w:rPr>
              <w:t>павильон</w:t>
            </w:r>
          </w:p>
        </w:tc>
        <w:tc>
          <w:tcPr>
            <w:tcW w:w="1276" w:type="dxa"/>
          </w:tcPr>
          <w:p w:rsidR="003D0978" w:rsidRPr="007D0CBD" w:rsidRDefault="003D0978" w:rsidP="003D09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D0CBD">
              <w:rPr>
                <w:rFonts w:ascii="Times New Roman" w:hAnsi="Times New Roman" w:cs="Times New Roman"/>
                <w:sz w:val="18"/>
                <w:szCs w:val="18"/>
              </w:rPr>
              <w:t>ул. Пушкина 30/4</w:t>
            </w:r>
          </w:p>
        </w:tc>
        <w:tc>
          <w:tcPr>
            <w:tcW w:w="425" w:type="dxa"/>
          </w:tcPr>
          <w:p w:rsidR="003D0978" w:rsidRPr="007D0CBD" w:rsidRDefault="003D0978" w:rsidP="00EC1A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D0CB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D0978" w:rsidRPr="007D0CBD" w:rsidRDefault="003D0978" w:rsidP="00EC1A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D0CBD">
              <w:rPr>
                <w:rFonts w:ascii="Times New Roman" w:hAnsi="Times New Roman" w:cs="Times New Roman"/>
                <w:sz w:val="18"/>
                <w:szCs w:val="18"/>
              </w:rPr>
              <w:t>730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3D0978" w:rsidRPr="007D0CBD" w:rsidRDefault="003D0978" w:rsidP="00EC1A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D0CBD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560" w:type="dxa"/>
          </w:tcPr>
          <w:p w:rsidR="003D0978" w:rsidRPr="007D0CBD" w:rsidRDefault="003D0978" w:rsidP="00EC1A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D0CBD">
              <w:rPr>
                <w:rFonts w:ascii="Times New Roman" w:hAnsi="Times New Roman" w:cs="Times New Roman"/>
                <w:sz w:val="18"/>
                <w:szCs w:val="18"/>
              </w:rPr>
              <w:t>Хоз</w:t>
            </w:r>
            <w:proofErr w:type="gramStart"/>
            <w:r w:rsidRPr="007D0CBD">
              <w:rPr>
                <w:rFonts w:ascii="Times New Roman" w:hAnsi="Times New Roman" w:cs="Times New Roman"/>
                <w:sz w:val="18"/>
                <w:szCs w:val="18"/>
              </w:rPr>
              <w:t>.т</w:t>
            </w:r>
            <w:proofErr w:type="gramEnd"/>
            <w:r w:rsidRPr="007D0CBD">
              <w:rPr>
                <w:rFonts w:ascii="Times New Roman" w:hAnsi="Times New Roman" w:cs="Times New Roman"/>
                <w:sz w:val="18"/>
                <w:szCs w:val="18"/>
              </w:rPr>
              <w:t>овары</w:t>
            </w:r>
            <w:proofErr w:type="spellEnd"/>
            <w:r w:rsidRPr="007D0CBD">
              <w:rPr>
                <w:rFonts w:ascii="Times New Roman" w:hAnsi="Times New Roman" w:cs="Times New Roman"/>
                <w:sz w:val="18"/>
                <w:szCs w:val="18"/>
              </w:rPr>
              <w:t>, строительные материалы</w:t>
            </w:r>
          </w:p>
        </w:tc>
        <w:tc>
          <w:tcPr>
            <w:tcW w:w="1701" w:type="dxa"/>
          </w:tcPr>
          <w:p w:rsidR="003D0978" w:rsidRPr="007D0CBD" w:rsidRDefault="003D0978" w:rsidP="00EC1A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D0CBD">
              <w:rPr>
                <w:rFonts w:ascii="Times New Roman" w:hAnsi="Times New Roman" w:cs="Times New Roman"/>
                <w:sz w:val="18"/>
                <w:szCs w:val="18"/>
              </w:rPr>
              <w:t>не используется субъектом малого предпринимательства</w:t>
            </w:r>
          </w:p>
        </w:tc>
        <w:tc>
          <w:tcPr>
            <w:tcW w:w="850" w:type="dxa"/>
          </w:tcPr>
          <w:p w:rsidR="003D0978" w:rsidRPr="007D0CBD" w:rsidRDefault="003D0978" w:rsidP="00EC1A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D0CBD">
              <w:rPr>
                <w:rFonts w:ascii="Times New Roman" w:hAnsi="Times New Roman" w:cs="Times New Roman"/>
                <w:sz w:val="18"/>
                <w:szCs w:val="18"/>
              </w:rPr>
              <w:t>круглогодично</w:t>
            </w:r>
          </w:p>
        </w:tc>
        <w:tc>
          <w:tcPr>
            <w:tcW w:w="851" w:type="dxa"/>
          </w:tcPr>
          <w:p w:rsidR="003D0978" w:rsidRPr="007D0CBD" w:rsidRDefault="003D0978" w:rsidP="00EC1A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D0CBD">
              <w:rPr>
                <w:rFonts w:ascii="Times New Roman" w:hAnsi="Times New Roman" w:cs="Times New Roman"/>
                <w:sz w:val="18"/>
                <w:szCs w:val="18"/>
              </w:rPr>
              <w:t>приложение №3</w:t>
            </w:r>
          </w:p>
        </w:tc>
      </w:tr>
      <w:tr w:rsidR="000A3A26" w:rsidRPr="007D0CBD" w:rsidTr="006569C0">
        <w:tc>
          <w:tcPr>
            <w:tcW w:w="425" w:type="dxa"/>
          </w:tcPr>
          <w:p w:rsidR="000A3A26" w:rsidRPr="007D0CBD" w:rsidRDefault="000A3A26" w:rsidP="003D097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1134" w:type="dxa"/>
          </w:tcPr>
          <w:p w:rsidR="000A3A26" w:rsidRPr="007D0CBD" w:rsidRDefault="000A3A26" w:rsidP="00EC1A7E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3A26">
              <w:rPr>
                <w:rFonts w:ascii="Times New Roman" w:hAnsi="Times New Roman" w:cs="Times New Roman"/>
                <w:sz w:val="18"/>
                <w:szCs w:val="18"/>
              </w:rPr>
              <w:t>павильон</w:t>
            </w:r>
          </w:p>
        </w:tc>
        <w:tc>
          <w:tcPr>
            <w:tcW w:w="1276" w:type="dxa"/>
          </w:tcPr>
          <w:p w:rsidR="000A3A26" w:rsidRPr="007D0CBD" w:rsidRDefault="006704A8" w:rsidP="003D09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="000A3A26">
              <w:rPr>
                <w:rFonts w:ascii="Times New Roman" w:hAnsi="Times New Roman" w:cs="Times New Roman"/>
                <w:sz w:val="18"/>
                <w:szCs w:val="18"/>
              </w:rPr>
              <w:t>л. Калинина 10/3</w:t>
            </w:r>
          </w:p>
        </w:tc>
        <w:tc>
          <w:tcPr>
            <w:tcW w:w="425" w:type="dxa"/>
          </w:tcPr>
          <w:p w:rsidR="000A3A26" w:rsidRPr="007D0CBD" w:rsidRDefault="000A3A26" w:rsidP="00EC1A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A3A26" w:rsidRPr="007D0CBD" w:rsidRDefault="000A3A26" w:rsidP="00EC1A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A3A26" w:rsidRPr="007D0CBD" w:rsidRDefault="000A3A26" w:rsidP="00EC1A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1560" w:type="dxa"/>
          </w:tcPr>
          <w:p w:rsidR="000A3A26" w:rsidRPr="007D0CBD" w:rsidRDefault="006704A8" w:rsidP="00EC1A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="000A3A26">
              <w:rPr>
                <w:rFonts w:ascii="Times New Roman" w:hAnsi="Times New Roman" w:cs="Times New Roman"/>
                <w:sz w:val="18"/>
                <w:szCs w:val="18"/>
              </w:rPr>
              <w:t>родукты</w:t>
            </w:r>
          </w:p>
        </w:tc>
        <w:tc>
          <w:tcPr>
            <w:tcW w:w="1701" w:type="dxa"/>
          </w:tcPr>
          <w:p w:rsidR="000A3A26" w:rsidRPr="007D0CBD" w:rsidRDefault="000A3A26" w:rsidP="00EC1A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3A26">
              <w:rPr>
                <w:rFonts w:ascii="Times New Roman" w:hAnsi="Times New Roman" w:cs="Times New Roman"/>
                <w:sz w:val="18"/>
                <w:szCs w:val="18"/>
              </w:rPr>
              <w:t>не используется субъектом малого предпринимательства</w:t>
            </w:r>
          </w:p>
        </w:tc>
        <w:tc>
          <w:tcPr>
            <w:tcW w:w="850" w:type="dxa"/>
          </w:tcPr>
          <w:p w:rsidR="000A3A26" w:rsidRPr="007D0CBD" w:rsidRDefault="000A3A26" w:rsidP="00EC1A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3A26">
              <w:rPr>
                <w:rFonts w:ascii="Times New Roman" w:hAnsi="Times New Roman" w:cs="Times New Roman"/>
                <w:sz w:val="18"/>
                <w:szCs w:val="18"/>
              </w:rPr>
              <w:t>круглогодично</w:t>
            </w:r>
          </w:p>
        </w:tc>
        <w:tc>
          <w:tcPr>
            <w:tcW w:w="851" w:type="dxa"/>
          </w:tcPr>
          <w:p w:rsidR="006704A8" w:rsidRDefault="000A3A26" w:rsidP="00EC1A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приложение </w:t>
            </w:r>
          </w:p>
          <w:p w:rsidR="000A3A26" w:rsidRPr="007D0CBD" w:rsidRDefault="000A3A26" w:rsidP="00EC1A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 8</w:t>
            </w:r>
          </w:p>
        </w:tc>
      </w:tr>
    </w:tbl>
    <w:p w:rsidR="006569C0" w:rsidRPr="008C133A" w:rsidRDefault="008C133A" w:rsidP="0099615C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18"/>
          <w:szCs w:val="18"/>
        </w:rPr>
        <w:t xml:space="preserve">      </w:t>
      </w:r>
      <w:r w:rsidR="006569C0" w:rsidRPr="008C133A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C133A">
        <w:rPr>
          <w:rFonts w:ascii="Times New Roman" w:hAnsi="Times New Roman" w:cs="Times New Roman"/>
          <w:sz w:val="28"/>
          <w:szCs w:val="28"/>
        </w:rPr>
        <w:t xml:space="preserve"> »</w:t>
      </w:r>
      <w:r w:rsidR="006871B8">
        <w:rPr>
          <w:rFonts w:ascii="Times New Roman" w:hAnsi="Times New Roman" w:cs="Times New Roman"/>
          <w:sz w:val="28"/>
          <w:szCs w:val="28"/>
        </w:rPr>
        <w:t>;</w:t>
      </w:r>
    </w:p>
    <w:p w:rsidR="004C1650" w:rsidRDefault="006569C0" w:rsidP="006871B8">
      <w:pPr>
        <w:tabs>
          <w:tab w:val="left" w:pos="1276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7D0CBD">
        <w:rPr>
          <w:rFonts w:ascii="Times New Roman" w:hAnsi="Times New Roman" w:cs="Times New Roman"/>
          <w:sz w:val="28"/>
          <w:szCs w:val="28"/>
        </w:rPr>
        <w:t xml:space="preserve">       </w:t>
      </w:r>
      <w:r w:rsidR="006871B8">
        <w:rPr>
          <w:rFonts w:ascii="Times New Roman" w:hAnsi="Times New Roman" w:cs="Times New Roman"/>
          <w:sz w:val="28"/>
          <w:szCs w:val="28"/>
        </w:rPr>
        <w:t xml:space="preserve">  </w:t>
      </w:r>
      <w:r w:rsidRPr="007D0CBD">
        <w:rPr>
          <w:rFonts w:ascii="Times New Roman" w:hAnsi="Times New Roman" w:cs="Times New Roman"/>
          <w:sz w:val="28"/>
          <w:szCs w:val="28"/>
        </w:rPr>
        <w:t xml:space="preserve"> </w:t>
      </w:r>
      <w:r w:rsidR="006871B8">
        <w:rPr>
          <w:rFonts w:ascii="Times New Roman" w:hAnsi="Times New Roman" w:cs="Times New Roman"/>
          <w:sz w:val="28"/>
          <w:szCs w:val="28"/>
        </w:rPr>
        <w:t>1.4</w:t>
      </w:r>
      <w:r w:rsidR="004A22C3">
        <w:rPr>
          <w:rFonts w:ascii="Times New Roman" w:hAnsi="Times New Roman" w:cs="Times New Roman"/>
          <w:sz w:val="28"/>
          <w:szCs w:val="28"/>
        </w:rPr>
        <w:t xml:space="preserve"> п</w:t>
      </w:r>
      <w:r w:rsidR="004A22C3" w:rsidRPr="004A22C3">
        <w:rPr>
          <w:rFonts w:ascii="Times New Roman" w:hAnsi="Times New Roman" w:cs="Times New Roman"/>
          <w:sz w:val="28"/>
          <w:szCs w:val="28"/>
        </w:rPr>
        <w:t xml:space="preserve">риложение № 3 постановления изложить в новой редакции, согласно </w:t>
      </w:r>
      <w:r w:rsidR="006871B8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A22C3" w:rsidRPr="004A22C3">
        <w:rPr>
          <w:rFonts w:ascii="Times New Roman" w:hAnsi="Times New Roman" w:cs="Times New Roman"/>
          <w:sz w:val="28"/>
          <w:szCs w:val="28"/>
        </w:rPr>
        <w:t>приложени</w:t>
      </w:r>
      <w:r w:rsidR="006871B8">
        <w:rPr>
          <w:rFonts w:ascii="Times New Roman" w:hAnsi="Times New Roman" w:cs="Times New Roman"/>
          <w:sz w:val="28"/>
          <w:szCs w:val="28"/>
        </w:rPr>
        <w:t>ю   № 1 к настоящему постановлению;</w:t>
      </w:r>
    </w:p>
    <w:p w:rsidR="000A3A26" w:rsidRDefault="000A3A26" w:rsidP="006871B8">
      <w:pPr>
        <w:tabs>
          <w:tab w:val="left" w:pos="1276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1.5  </w:t>
      </w:r>
      <w:r w:rsidR="00D41022" w:rsidRPr="00D41022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="00D41022">
        <w:rPr>
          <w:rFonts w:ascii="Times New Roman" w:hAnsi="Times New Roman" w:cs="Times New Roman"/>
          <w:sz w:val="28"/>
          <w:szCs w:val="28"/>
        </w:rPr>
        <w:t>4</w:t>
      </w:r>
      <w:r w:rsidR="00D41022" w:rsidRPr="00D41022">
        <w:rPr>
          <w:rFonts w:ascii="Times New Roman" w:hAnsi="Times New Roman" w:cs="Times New Roman"/>
          <w:sz w:val="28"/>
          <w:szCs w:val="28"/>
        </w:rPr>
        <w:t xml:space="preserve"> постановления изложить в новой редакции, согласно                  приложению   № </w:t>
      </w:r>
      <w:r w:rsidR="00D41022">
        <w:rPr>
          <w:rFonts w:ascii="Times New Roman" w:hAnsi="Times New Roman" w:cs="Times New Roman"/>
          <w:sz w:val="28"/>
          <w:szCs w:val="28"/>
        </w:rPr>
        <w:t>2</w:t>
      </w:r>
      <w:r w:rsidR="00D41022" w:rsidRPr="00D41022">
        <w:rPr>
          <w:rFonts w:ascii="Times New Roman" w:hAnsi="Times New Roman" w:cs="Times New Roman"/>
          <w:sz w:val="28"/>
          <w:szCs w:val="28"/>
        </w:rPr>
        <w:t xml:space="preserve"> к настоящему постановлению</w:t>
      </w:r>
      <w:r w:rsidR="00D41022">
        <w:rPr>
          <w:rFonts w:ascii="Times New Roman" w:hAnsi="Times New Roman" w:cs="Times New Roman"/>
          <w:sz w:val="28"/>
          <w:szCs w:val="28"/>
        </w:rPr>
        <w:t>;</w:t>
      </w:r>
    </w:p>
    <w:p w:rsidR="006871B8" w:rsidRDefault="006871B8" w:rsidP="006871B8">
      <w:pPr>
        <w:tabs>
          <w:tab w:val="left" w:pos="1276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1.</w:t>
      </w:r>
      <w:r w:rsidR="000A3A26">
        <w:rPr>
          <w:rFonts w:ascii="Times New Roman" w:hAnsi="Times New Roman" w:cs="Times New Roman"/>
          <w:sz w:val="28"/>
          <w:szCs w:val="28"/>
        </w:rPr>
        <w:t xml:space="preserve">6  </w:t>
      </w:r>
      <w:r w:rsidR="004B13FA">
        <w:rPr>
          <w:rFonts w:ascii="Times New Roman" w:hAnsi="Times New Roman" w:cs="Times New Roman"/>
          <w:sz w:val="28"/>
          <w:szCs w:val="28"/>
        </w:rPr>
        <w:t>пункт 4 постановления</w:t>
      </w:r>
      <w:r w:rsidR="004B13FA" w:rsidRPr="004B13FA">
        <w:rPr>
          <w:rFonts w:ascii="Times New Roman" w:hAnsi="Times New Roman" w:cs="Times New Roman"/>
          <w:sz w:val="28"/>
          <w:szCs w:val="28"/>
        </w:rPr>
        <w:t xml:space="preserve"> изложить в новой  редакции</w:t>
      </w:r>
      <w:r w:rsidR="004B13F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B13FA" w:rsidRPr="00D941AC" w:rsidRDefault="004B13FA" w:rsidP="006871B8">
      <w:pPr>
        <w:tabs>
          <w:tab w:val="left" w:pos="1276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«</w:t>
      </w:r>
      <w:r w:rsidRPr="004B13FA">
        <w:rPr>
          <w:rFonts w:ascii="Times New Roman" w:hAnsi="Times New Roman" w:cs="Times New Roman"/>
          <w:sz w:val="28"/>
          <w:szCs w:val="28"/>
        </w:rPr>
        <w:t xml:space="preserve">Данное постановление подлежит размещению на официальном сайте п. Подтесово в сети Интернет – </w:t>
      </w:r>
      <w:proofErr w:type="spellStart"/>
      <w:r w:rsidRPr="004B13FA">
        <w:rPr>
          <w:rFonts w:ascii="Times New Roman" w:hAnsi="Times New Roman" w:cs="Times New Roman"/>
          <w:sz w:val="28"/>
          <w:szCs w:val="28"/>
        </w:rPr>
        <w:t>подтесово</w:t>
      </w:r>
      <w:proofErr w:type="gramStart"/>
      <w:r w:rsidRPr="004B13FA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4B13FA">
        <w:rPr>
          <w:rFonts w:ascii="Times New Roman" w:hAnsi="Times New Roman" w:cs="Times New Roman"/>
          <w:sz w:val="28"/>
          <w:szCs w:val="28"/>
        </w:rPr>
        <w:t>ф</w:t>
      </w:r>
      <w:proofErr w:type="spellEnd"/>
      <w:r w:rsidRPr="004B13FA">
        <w:rPr>
          <w:rFonts w:ascii="Times New Roman" w:hAnsi="Times New Roman" w:cs="Times New Roman"/>
          <w:sz w:val="28"/>
          <w:szCs w:val="28"/>
        </w:rPr>
        <w:t>, а также на едином портале Красноярского края  в сети Интернет – www.krskstate.ru</w:t>
      </w:r>
      <w:r>
        <w:rPr>
          <w:rFonts w:ascii="Times New Roman" w:hAnsi="Times New Roman" w:cs="Times New Roman"/>
          <w:sz w:val="28"/>
          <w:szCs w:val="28"/>
        </w:rPr>
        <w:t>.».</w:t>
      </w:r>
    </w:p>
    <w:p w:rsidR="00D941AC" w:rsidRDefault="00EA2547" w:rsidP="00D941AC">
      <w:pPr>
        <w:tabs>
          <w:tab w:val="left" w:pos="1276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3100BE">
        <w:rPr>
          <w:rFonts w:ascii="Times New Roman" w:hAnsi="Times New Roman"/>
          <w:sz w:val="28"/>
          <w:szCs w:val="28"/>
        </w:rPr>
        <w:t xml:space="preserve">   </w:t>
      </w:r>
      <w:proofErr w:type="gramStart"/>
      <w:r w:rsidR="00955097" w:rsidRPr="00EA2547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955097" w:rsidRPr="00EA2547">
        <w:rPr>
          <w:rFonts w:ascii="Times New Roman" w:hAnsi="Times New Roman"/>
          <w:sz w:val="28"/>
          <w:szCs w:val="28"/>
        </w:rPr>
        <w:t xml:space="preserve"> выполнением настоящег</w:t>
      </w:r>
      <w:r w:rsidR="003335D4">
        <w:rPr>
          <w:rFonts w:ascii="Times New Roman" w:hAnsi="Times New Roman"/>
          <w:sz w:val="28"/>
          <w:szCs w:val="28"/>
        </w:rPr>
        <w:t xml:space="preserve">о постановления оставляю за </w:t>
      </w:r>
      <w:r w:rsidR="00955097" w:rsidRPr="00EA2547">
        <w:rPr>
          <w:rFonts w:ascii="Times New Roman" w:hAnsi="Times New Roman"/>
          <w:sz w:val="28"/>
          <w:szCs w:val="28"/>
        </w:rPr>
        <w:t>собой.</w:t>
      </w:r>
    </w:p>
    <w:p w:rsidR="00EA2547" w:rsidRPr="004B13FA" w:rsidRDefault="00EA2547" w:rsidP="00D941AC">
      <w:pPr>
        <w:tabs>
          <w:tab w:val="left" w:pos="1276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0422EB">
        <w:rPr>
          <w:rFonts w:ascii="Times New Roman" w:hAnsi="Times New Roman"/>
          <w:sz w:val="28"/>
          <w:szCs w:val="28"/>
        </w:rPr>
        <w:t>3.</w:t>
      </w:r>
      <w:r w:rsidR="000422EB">
        <w:rPr>
          <w:rFonts w:ascii="Times New Roman" w:hAnsi="Times New Roman"/>
          <w:sz w:val="28"/>
          <w:szCs w:val="28"/>
        </w:rPr>
        <w:t xml:space="preserve"> </w:t>
      </w:r>
      <w:r w:rsidR="00D97DEF">
        <w:rPr>
          <w:rFonts w:ascii="Times New Roman" w:hAnsi="Times New Roman"/>
          <w:sz w:val="28"/>
          <w:szCs w:val="28"/>
        </w:rPr>
        <w:t xml:space="preserve"> </w:t>
      </w:r>
      <w:r w:rsidR="00955097" w:rsidRPr="000422EB">
        <w:rPr>
          <w:rFonts w:ascii="Times New Roman" w:hAnsi="Times New Roman"/>
          <w:sz w:val="28"/>
          <w:szCs w:val="28"/>
        </w:rPr>
        <w:t>Данное постановление подлежит размещению на</w:t>
      </w:r>
      <w:r w:rsidR="001E6144">
        <w:rPr>
          <w:rFonts w:ascii="Times New Roman" w:hAnsi="Times New Roman"/>
          <w:sz w:val="28"/>
          <w:szCs w:val="28"/>
        </w:rPr>
        <w:t xml:space="preserve"> официальном</w:t>
      </w:r>
      <w:r w:rsidR="00955097" w:rsidRPr="000422EB">
        <w:rPr>
          <w:rFonts w:ascii="Times New Roman" w:hAnsi="Times New Roman"/>
          <w:sz w:val="28"/>
          <w:szCs w:val="28"/>
        </w:rPr>
        <w:t xml:space="preserve"> сайте </w:t>
      </w:r>
      <w:r w:rsidR="001E6144">
        <w:rPr>
          <w:rFonts w:ascii="Times New Roman" w:hAnsi="Times New Roman"/>
          <w:sz w:val="28"/>
          <w:szCs w:val="28"/>
        </w:rPr>
        <w:t>п.</w:t>
      </w:r>
      <w:r w:rsidR="000422EB">
        <w:rPr>
          <w:rFonts w:ascii="Times New Roman" w:hAnsi="Times New Roman"/>
          <w:sz w:val="28"/>
          <w:szCs w:val="28"/>
        </w:rPr>
        <w:t xml:space="preserve"> </w:t>
      </w:r>
      <w:r w:rsidR="003335D4">
        <w:rPr>
          <w:rFonts w:ascii="Times New Roman" w:hAnsi="Times New Roman"/>
          <w:sz w:val="28"/>
          <w:szCs w:val="28"/>
        </w:rPr>
        <w:t>Подтесово</w:t>
      </w:r>
      <w:r w:rsidR="001E6144">
        <w:rPr>
          <w:rFonts w:ascii="Times New Roman" w:hAnsi="Times New Roman"/>
          <w:sz w:val="28"/>
          <w:szCs w:val="28"/>
        </w:rPr>
        <w:t xml:space="preserve"> в сети Интернет </w:t>
      </w:r>
      <w:r w:rsidR="00D941AC">
        <w:rPr>
          <w:rFonts w:ascii="Times New Roman" w:hAnsi="Times New Roman"/>
          <w:sz w:val="28"/>
          <w:szCs w:val="28"/>
        </w:rPr>
        <w:t>–</w:t>
      </w:r>
      <w:r w:rsidR="001E6144" w:rsidRPr="001E614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A22C3">
        <w:rPr>
          <w:rFonts w:ascii="Times New Roman" w:hAnsi="Times New Roman"/>
          <w:sz w:val="28"/>
          <w:szCs w:val="28"/>
        </w:rPr>
        <w:t>подтесово</w:t>
      </w:r>
      <w:proofErr w:type="gramStart"/>
      <w:r w:rsidR="00D941AC">
        <w:rPr>
          <w:rFonts w:ascii="Times New Roman" w:hAnsi="Times New Roman"/>
          <w:sz w:val="28"/>
          <w:szCs w:val="28"/>
        </w:rPr>
        <w:t>.р</w:t>
      </w:r>
      <w:proofErr w:type="gramEnd"/>
      <w:r w:rsidR="00D941AC">
        <w:rPr>
          <w:rFonts w:ascii="Times New Roman" w:hAnsi="Times New Roman"/>
          <w:sz w:val="28"/>
          <w:szCs w:val="28"/>
        </w:rPr>
        <w:t>ф</w:t>
      </w:r>
      <w:proofErr w:type="spellEnd"/>
      <w:r w:rsidR="00D941AC">
        <w:rPr>
          <w:rFonts w:ascii="Times New Roman" w:hAnsi="Times New Roman"/>
          <w:sz w:val="28"/>
          <w:szCs w:val="28"/>
        </w:rPr>
        <w:t>,</w:t>
      </w:r>
      <w:r w:rsidR="001E6144">
        <w:rPr>
          <w:rFonts w:ascii="Times New Roman" w:hAnsi="Times New Roman"/>
          <w:sz w:val="28"/>
          <w:szCs w:val="28"/>
        </w:rPr>
        <w:t xml:space="preserve"> </w:t>
      </w:r>
      <w:r w:rsidR="000422EB">
        <w:rPr>
          <w:rFonts w:ascii="Times New Roman" w:hAnsi="Times New Roman"/>
          <w:sz w:val="28"/>
          <w:szCs w:val="28"/>
        </w:rPr>
        <w:t xml:space="preserve">а также на едином </w:t>
      </w:r>
      <w:r w:rsidR="00D941AC">
        <w:rPr>
          <w:rFonts w:ascii="Times New Roman" w:hAnsi="Times New Roman"/>
          <w:sz w:val="28"/>
          <w:szCs w:val="28"/>
        </w:rPr>
        <w:t xml:space="preserve">портале </w:t>
      </w:r>
      <w:r w:rsidR="000422EB">
        <w:rPr>
          <w:rFonts w:ascii="Times New Roman" w:hAnsi="Times New Roman"/>
          <w:sz w:val="28"/>
          <w:szCs w:val="28"/>
        </w:rPr>
        <w:t>Красноярск</w:t>
      </w:r>
      <w:r w:rsidR="00D941AC">
        <w:rPr>
          <w:rFonts w:ascii="Times New Roman" w:hAnsi="Times New Roman"/>
          <w:sz w:val="28"/>
          <w:szCs w:val="28"/>
        </w:rPr>
        <w:t xml:space="preserve">ого </w:t>
      </w:r>
      <w:r w:rsidR="000422EB">
        <w:rPr>
          <w:rFonts w:ascii="Times New Roman" w:hAnsi="Times New Roman"/>
          <w:sz w:val="28"/>
          <w:szCs w:val="28"/>
        </w:rPr>
        <w:t>кра</w:t>
      </w:r>
      <w:r w:rsidR="00D941AC">
        <w:rPr>
          <w:rFonts w:ascii="Times New Roman" w:hAnsi="Times New Roman"/>
          <w:sz w:val="28"/>
          <w:szCs w:val="28"/>
        </w:rPr>
        <w:t>я</w:t>
      </w:r>
      <w:r w:rsidR="000422EB">
        <w:rPr>
          <w:rFonts w:ascii="Times New Roman" w:hAnsi="Times New Roman"/>
          <w:sz w:val="28"/>
          <w:szCs w:val="28"/>
        </w:rPr>
        <w:t xml:space="preserve"> </w:t>
      </w:r>
      <w:r w:rsidR="001E6144">
        <w:rPr>
          <w:rFonts w:ascii="Times New Roman" w:hAnsi="Times New Roman"/>
          <w:sz w:val="28"/>
          <w:szCs w:val="28"/>
        </w:rPr>
        <w:t xml:space="preserve"> в сети Интернет – </w:t>
      </w:r>
      <w:r w:rsidR="001E6144">
        <w:rPr>
          <w:rFonts w:ascii="Times New Roman" w:hAnsi="Times New Roman"/>
          <w:sz w:val="28"/>
          <w:szCs w:val="28"/>
          <w:lang w:val="en-US"/>
        </w:rPr>
        <w:t>www</w:t>
      </w:r>
      <w:r w:rsidR="001E6144" w:rsidRPr="001E6144">
        <w:rPr>
          <w:rFonts w:ascii="Times New Roman" w:hAnsi="Times New Roman"/>
          <w:sz w:val="28"/>
          <w:szCs w:val="28"/>
        </w:rPr>
        <w:t>.</w:t>
      </w:r>
      <w:proofErr w:type="spellStart"/>
      <w:r w:rsidR="001E6144">
        <w:rPr>
          <w:rFonts w:ascii="Times New Roman" w:hAnsi="Times New Roman"/>
          <w:sz w:val="28"/>
          <w:szCs w:val="28"/>
          <w:lang w:val="en-US"/>
        </w:rPr>
        <w:t>krskstate</w:t>
      </w:r>
      <w:proofErr w:type="spellEnd"/>
      <w:r w:rsidR="001E6144" w:rsidRPr="001E6144">
        <w:rPr>
          <w:rFonts w:ascii="Times New Roman" w:hAnsi="Times New Roman"/>
          <w:sz w:val="28"/>
          <w:szCs w:val="28"/>
        </w:rPr>
        <w:t>.</w:t>
      </w:r>
      <w:proofErr w:type="spellStart"/>
      <w:r w:rsidR="001E6144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="004B13FA">
        <w:rPr>
          <w:rFonts w:ascii="Times New Roman" w:hAnsi="Times New Roman"/>
          <w:sz w:val="28"/>
          <w:szCs w:val="28"/>
        </w:rPr>
        <w:t xml:space="preserve"> .</w:t>
      </w:r>
    </w:p>
    <w:p w:rsidR="00C637C6" w:rsidRPr="00123DBC" w:rsidRDefault="00EA2547" w:rsidP="00D941AC">
      <w:pPr>
        <w:tabs>
          <w:tab w:val="left" w:pos="709"/>
          <w:tab w:val="left" w:pos="1276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0422EB">
        <w:rPr>
          <w:rFonts w:ascii="Times New Roman" w:hAnsi="Times New Roman"/>
          <w:sz w:val="28"/>
          <w:szCs w:val="28"/>
        </w:rPr>
        <w:t>4.</w:t>
      </w:r>
      <w:r w:rsidR="00C637C6" w:rsidRPr="000422EB">
        <w:rPr>
          <w:rFonts w:ascii="Times New Roman" w:hAnsi="Times New Roman"/>
          <w:sz w:val="28"/>
          <w:szCs w:val="28"/>
        </w:rPr>
        <w:t xml:space="preserve"> </w:t>
      </w:r>
      <w:r w:rsidR="00D97DEF">
        <w:rPr>
          <w:rFonts w:ascii="Times New Roman" w:hAnsi="Times New Roman"/>
          <w:sz w:val="28"/>
          <w:szCs w:val="28"/>
        </w:rPr>
        <w:t xml:space="preserve"> </w:t>
      </w:r>
      <w:r w:rsidR="00955097" w:rsidRPr="000422EB">
        <w:rPr>
          <w:rFonts w:ascii="Times New Roman" w:hAnsi="Times New Roman"/>
          <w:sz w:val="28"/>
          <w:szCs w:val="28"/>
        </w:rPr>
        <w:t xml:space="preserve">Постановление вступает в силу </w:t>
      </w:r>
      <w:r w:rsidR="003335D4">
        <w:rPr>
          <w:rFonts w:ascii="Times New Roman" w:hAnsi="Times New Roman"/>
          <w:sz w:val="28"/>
          <w:szCs w:val="28"/>
        </w:rPr>
        <w:t>после официального</w:t>
      </w:r>
      <w:r w:rsidR="003335D4" w:rsidRPr="003335D4">
        <w:rPr>
          <w:rFonts w:ascii="Times New Roman" w:hAnsi="Times New Roman"/>
          <w:sz w:val="28"/>
          <w:szCs w:val="28"/>
        </w:rPr>
        <w:t xml:space="preserve"> </w:t>
      </w:r>
      <w:r w:rsidR="003335D4" w:rsidRPr="000422EB">
        <w:rPr>
          <w:rFonts w:ascii="Times New Roman" w:hAnsi="Times New Roman"/>
          <w:sz w:val="28"/>
          <w:szCs w:val="28"/>
        </w:rPr>
        <w:t>опубликовани</w:t>
      </w:r>
      <w:r w:rsidR="004F447A">
        <w:rPr>
          <w:rFonts w:ascii="Times New Roman" w:hAnsi="Times New Roman"/>
          <w:sz w:val="28"/>
          <w:szCs w:val="28"/>
        </w:rPr>
        <w:t>я</w:t>
      </w:r>
      <w:r w:rsidR="003335D4" w:rsidRPr="000422EB">
        <w:rPr>
          <w:rFonts w:ascii="Times New Roman" w:hAnsi="Times New Roman"/>
          <w:sz w:val="28"/>
          <w:szCs w:val="28"/>
        </w:rPr>
        <w:t xml:space="preserve">  в </w:t>
      </w:r>
      <w:r w:rsidR="004F447A">
        <w:rPr>
          <w:rFonts w:ascii="Times New Roman" w:hAnsi="Times New Roman"/>
          <w:sz w:val="28"/>
          <w:szCs w:val="28"/>
        </w:rPr>
        <w:t xml:space="preserve"> </w:t>
      </w:r>
      <w:r w:rsidR="003335D4" w:rsidRPr="000422EB">
        <w:rPr>
          <w:rFonts w:ascii="Times New Roman" w:hAnsi="Times New Roman"/>
          <w:sz w:val="28"/>
          <w:szCs w:val="28"/>
        </w:rPr>
        <w:t>информационном</w:t>
      </w:r>
      <w:r w:rsidR="004F447A">
        <w:rPr>
          <w:rFonts w:ascii="Times New Roman" w:hAnsi="Times New Roman"/>
          <w:sz w:val="28"/>
          <w:szCs w:val="28"/>
        </w:rPr>
        <w:t xml:space="preserve"> издании «Подтесовский Ве</w:t>
      </w:r>
      <w:r w:rsidR="003335D4">
        <w:rPr>
          <w:rFonts w:ascii="Times New Roman" w:hAnsi="Times New Roman"/>
          <w:sz w:val="28"/>
          <w:szCs w:val="28"/>
        </w:rPr>
        <w:t>стник».</w:t>
      </w:r>
    </w:p>
    <w:p w:rsidR="001E6144" w:rsidRPr="00123DBC" w:rsidRDefault="001E6144" w:rsidP="004F447A">
      <w:pPr>
        <w:ind w:left="709"/>
        <w:jc w:val="both"/>
        <w:rPr>
          <w:rFonts w:ascii="Times New Roman" w:hAnsi="Times New Roman"/>
          <w:sz w:val="28"/>
          <w:szCs w:val="28"/>
        </w:rPr>
      </w:pPr>
    </w:p>
    <w:p w:rsidR="00C733B5" w:rsidRDefault="004F447A" w:rsidP="00C637C6">
      <w:pPr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п. Подтесово                                                               </w:t>
      </w:r>
      <w:r w:rsidR="004A22C3">
        <w:rPr>
          <w:rFonts w:ascii="Times New Roman" w:hAnsi="Times New Roman"/>
          <w:sz w:val="28"/>
          <w:szCs w:val="28"/>
        </w:rPr>
        <w:t xml:space="preserve">      </w:t>
      </w:r>
      <w:r w:rsidR="00915208">
        <w:rPr>
          <w:rFonts w:ascii="Times New Roman" w:hAnsi="Times New Roman"/>
          <w:sz w:val="28"/>
          <w:szCs w:val="28"/>
        </w:rPr>
        <w:t xml:space="preserve">   А.М.Лейбович</w:t>
      </w:r>
    </w:p>
    <w:p w:rsidR="00986F7E" w:rsidRDefault="00986F7E" w:rsidP="00C637C6">
      <w:pPr>
        <w:ind w:left="709"/>
        <w:jc w:val="both"/>
        <w:rPr>
          <w:rFonts w:ascii="Times New Roman" w:hAnsi="Times New Roman"/>
          <w:sz w:val="28"/>
          <w:szCs w:val="28"/>
        </w:rPr>
      </w:pPr>
    </w:p>
    <w:p w:rsidR="00986F7E" w:rsidRDefault="00986F7E" w:rsidP="00C637C6">
      <w:pPr>
        <w:ind w:left="709"/>
        <w:jc w:val="both"/>
        <w:rPr>
          <w:rFonts w:ascii="Times New Roman" w:hAnsi="Times New Roman"/>
          <w:sz w:val="28"/>
          <w:szCs w:val="28"/>
        </w:rPr>
      </w:pPr>
    </w:p>
    <w:p w:rsidR="00986F7E" w:rsidRDefault="00986F7E" w:rsidP="00C637C6">
      <w:pPr>
        <w:ind w:left="709"/>
        <w:jc w:val="both"/>
        <w:rPr>
          <w:rFonts w:ascii="Times New Roman" w:hAnsi="Times New Roman"/>
          <w:sz w:val="28"/>
          <w:szCs w:val="28"/>
        </w:rPr>
      </w:pPr>
    </w:p>
    <w:p w:rsidR="00986F7E" w:rsidRDefault="00986F7E" w:rsidP="00C637C6">
      <w:pPr>
        <w:ind w:left="709"/>
        <w:jc w:val="both"/>
        <w:rPr>
          <w:rFonts w:ascii="Times New Roman" w:hAnsi="Times New Roman"/>
          <w:sz w:val="28"/>
          <w:szCs w:val="28"/>
        </w:rPr>
      </w:pPr>
    </w:p>
    <w:p w:rsidR="00986F7E" w:rsidRDefault="00986F7E" w:rsidP="00C637C6">
      <w:pPr>
        <w:ind w:left="709"/>
        <w:jc w:val="both"/>
        <w:rPr>
          <w:rFonts w:ascii="Times New Roman" w:hAnsi="Times New Roman"/>
          <w:sz w:val="28"/>
          <w:szCs w:val="28"/>
        </w:rPr>
      </w:pPr>
    </w:p>
    <w:p w:rsidR="00986F7E" w:rsidRDefault="00986F7E" w:rsidP="00C637C6">
      <w:pPr>
        <w:ind w:left="709"/>
        <w:jc w:val="both"/>
        <w:rPr>
          <w:rFonts w:ascii="Times New Roman" w:hAnsi="Times New Roman"/>
          <w:sz w:val="28"/>
          <w:szCs w:val="28"/>
        </w:rPr>
      </w:pPr>
    </w:p>
    <w:p w:rsidR="00986F7E" w:rsidRDefault="00986F7E" w:rsidP="00C637C6">
      <w:pPr>
        <w:ind w:left="709"/>
        <w:jc w:val="both"/>
        <w:rPr>
          <w:rFonts w:ascii="Times New Roman" w:hAnsi="Times New Roman"/>
          <w:sz w:val="28"/>
          <w:szCs w:val="28"/>
        </w:rPr>
      </w:pPr>
    </w:p>
    <w:p w:rsidR="00986F7E" w:rsidRDefault="00986F7E" w:rsidP="00C637C6">
      <w:pPr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383655" cy="8774596"/>
            <wp:effectExtent l="0" t="0" r="0" b="0"/>
            <wp:docPr id="3" name="Рисунок 3" descr="C:\Users\Наталья\Pictures\2018-02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Pictures\2018-02-21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655" cy="877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F7E" w:rsidRDefault="00986F7E" w:rsidP="00C637C6">
      <w:pPr>
        <w:ind w:left="709"/>
        <w:jc w:val="both"/>
        <w:rPr>
          <w:rFonts w:ascii="Times New Roman" w:hAnsi="Times New Roman"/>
          <w:sz w:val="28"/>
          <w:szCs w:val="28"/>
        </w:rPr>
      </w:pPr>
    </w:p>
    <w:p w:rsidR="00986F7E" w:rsidRDefault="00986F7E" w:rsidP="00C637C6">
      <w:pPr>
        <w:ind w:left="709"/>
        <w:jc w:val="both"/>
        <w:rPr>
          <w:rFonts w:ascii="Times New Roman" w:hAnsi="Times New Roman"/>
          <w:sz w:val="28"/>
          <w:szCs w:val="28"/>
        </w:rPr>
      </w:pPr>
    </w:p>
    <w:p w:rsidR="00986F7E" w:rsidRDefault="00986F7E" w:rsidP="00C637C6">
      <w:pPr>
        <w:ind w:left="709"/>
        <w:jc w:val="both"/>
        <w:rPr>
          <w:rFonts w:ascii="Times New Roman" w:hAnsi="Times New Roman"/>
          <w:sz w:val="28"/>
          <w:szCs w:val="28"/>
        </w:rPr>
      </w:pPr>
    </w:p>
    <w:p w:rsidR="00986F7E" w:rsidRDefault="00986F7E" w:rsidP="00C637C6">
      <w:pPr>
        <w:ind w:left="709"/>
        <w:jc w:val="both"/>
        <w:rPr>
          <w:rFonts w:ascii="Times New Roman" w:hAnsi="Times New Roman"/>
          <w:sz w:val="28"/>
          <w:szCs w:val="28"/>
        </w:rPr>
      </w:pPr>
    </w:p>
    <w:p w:rsidR="00986F7E" w:rsidRDefault="00986F7E" w:rsidP="00C637C6">
      <w:pPr>
        <w:ind w:left="709"/>
        <w:jc w:val="both"/>
        <w:rPr>
          <w:rFonts w:ascii="Times New Roman" w:hAnsi="Times New Roman"/>
          <w:sz w:val="28"/>
          <w:szCs w:val="28"/>
        </w:rPr>
      </w:pPr>
    </w:p>
    <w:p w:rsidR="00986F7E" w:rsidRDefault="00986F7E" w:rsidP="00C637C6">
      <w:pPr>
        <w:ind w:left="709"/>
        <w:jc w:val="both"/>
        <w:rPr>
          <w:rFonts w:ascii="Times New Roman" w:hAnsi="Times New Roman"/>
          <w:sz w:val="28"/>
          <w:szCs w:val="28"/>
        </w:rPr>
      </w:pPr>
    </w:p>
    <w:p w:rsidR="00986F7E" w:rsidRDefault="00986F7E" w:rsidP="00C637C6">
      <w:pPr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383655" cy="8774596"/>
            <wp:effectExtent l="0" t="0" r="0" b="0"/>
            <wp:docPr id="2" name="Рисунок 2" descr="C:\Users\Наталья\Pictures\2018-02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2018-02-21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655" cy="877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6F7E" w:rsidSect="003100BE">
      <w:pgSz w:w="11906" w:h="16838"/>
      <w:pgMar w:top="284" w:right="1133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11F8A"/>
    <w:multiLevelType w:val="hybridMultilevel"/>
    <w:tmpl w:val="D594503E"/>
    <w:lvl w:ilvl="0" w:tplc="37ECAE28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">
    <w:nsid w:val="0D44275E"/>
    <w:multiLevelType w:val="hybridMultilevel"/>
    <w:tmpl w:val="76981C2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">
    <w:nsid w:val="20AA593C"/>
    <w:multiLevelType w:val="multilevel"/>
    <w:tmpl w:val="3656EA8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3CF41AE5"/>
    <w:multiLevelType w:val="hybridMultilevel"/>
    <w:tmpl w:val="76981C2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9611F0"/>
    <w:multiLevelType w:val="hybridMultilevel"/>
    <w:tmpl w:val="9EAA7A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EF83DA5"/>
    <w:multiLevelType w:val="multilevel"/>
    <w:tmpl w:val="61067D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6">
    <w:nsid w:val="62981E73"/>
    <w:multiLevelType w:val="multilevel"/>
    <w:tmpl w:val="4EBE3E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7">
    <w:nsid w:val="72BB3479"/>
    <w:multiLevelType w:val="multilevel"/>
    <w:tmpl w:val="DCB82136"/>
    <w:lvl w:ilvl="0">
      <w:start w:val="1"/>
      <w:numFmt w:val="decimal"/>
      <w:lvlText w:val="%1."/>
      <w:lvlJc w:val="left"/>
      <w:pPr>
        <w:ind w:left="1287" w:hanging="360"/>
      </w:pPr>
      <w:rPr>
        <w:rFonts w:ascii="Times New Roman" w:eastAsiaTheme="minorEastAsia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8">
    <w:nsid w:val="769E6411"/>
    <w:multiLevelType w:val="multilevel"/>
    <w:tmpl w:val="0F20ADE0"/>
    <w:lvl w:ilvl="0">
      <w:start w:val="1"/>
      <w:numFmt w:val="decimal"/>
      <w:lvlText w:val="%1."/>
      <w:lvlJc w:val="left"/>
      <w:pPr>
        <w:ind w:left="1287" w:hanging="360"/>
      </w:pPr>
      <w:rPr>
        <w:rFonts w:cstheme="minorBidi"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num w:numId="1">
    <w:abstractNumId w:val="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7"/>
  </w:num>
  <w:num w:numId="8">
    <w:abstractNumId w:val="2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C733B5"/>
    <w:rsid w:val="00020F53"/>
    <w:rsid w:val="000220A0"/>
    <w:rsid w:val="000422EB"/>
    <w:rsid w:val="00097EB4"/>
    <w:rsid w:val="000A3A26"/>
    <w:rsid w:val="001105D6"/>
    <w:rsid w:val="00123DBC"/>
    <w:rsid w:val="0016090E"/>
    <w:rsid w:val="001740E5"/>
    <w:rsid w:val="00182774"/>
    <w:rsid w:val="00190666"/>
    <w:rsid w:val="00197B27"/>
    <w:rsid w:val="001D2021"/>
    <w:rsid w:val="001E6144"/>
    <w:rsid w:val="0024175A"/>
    <w:rsid w:val="00243571"/>
    <w:rsid w:val="003100BE"/>
    <w:rsid w:val="00322523"/>
    <w:rsid w:val="003335D4"/>
    <w:rsid w:val="003556FC"/>
    <w:rsid w:val="003D0978"/>
    <w:rsid w:val="003E5698"/>
    <w:rsid w:val="00411EDD"/>
    <w:rsid w:val="004220B6"/>
    <w:rsid w:val="00435821"/>
    <w:rsid w:val="0045008C"/>
    <w:rsid w:val="004A22C3"/>
    <w:rsid w:val="004B13FA"/>
    <w:rsid w:val="004C1650"/>
    <w:rsid w:val="004E0FD7"/>
    <w:rsid w:val="004F447A"/>
    <w:rsid w:val="00542D49"/>
    <w:rsid w:val="00585A1D"/>
    <w:rsid w:val="005972ED"/>
    <w:rsid w:val="005A3455"/>
    <w:rsid w:val="006569C0"/>
    <w:rsid w:val="00660531"/>
    <w:rsid w:val="00666AD3"/>
    <w:rsid w:val="006704A8"/>
    <w:rsid w:val="006871B8"/>
    <w:rsid w:val="00711873"/>
    <w:rsid w:val="00761324"/>
    <w:rsid w:val="00764DEC"/>
    <w:rsid w:val="007967B3"/>
    <w:rsid w:val="007D0CBD"/>
    <w:rsid w:val="008114F9"/>
    <w:rsid w:val="00814F98"/>
    <w:rsid w:val="008818E1"/>
    <w:rsid w:val="008B466F"/>
    <w:rsid w:val="008B630E"/>
    <w:rsid w:val="008C133A"/>
    <w:rsid w:val="00901AF5"/>
    <w:rsid w:val="00903178"/>
    <w:rsid w:val="00915208"/>
    <w:rsid w:val="00936B4C"/>
    <w:rsid w:val="00955097"/>
    <w:rsid w:val="00984A40"/>
    <w:rsid w:val="00986F7E"/>
    <w:rsid w:val="0099615C"/>
    <w:rsid w:val="009D6C2E"/>
    <w:rsid w:val="00A9635D"/>
    <w:rsid w:val="00B23D94"/>
    <w:rsid w:val="00B25DB5"/>
    <w:rsid w:val="00B4348E"/>
    <w:rsid w:val="00B43899"/>
    <w:rsid w:val="00C56A30"/>
    <w:rsid w:val="00C637C6"/>
    <w:rsid w:val="00C733B5"/>
    <w:rsid w:val="00D27EDA"/>
    <w:rsid w:val="00D41022"/>
    <w:rsid w:val="00D500AC"/>
    <w:rsid w:val="00D941AC"/>
    <w:rsid w:val="00D95CB4"/>
    <w:rsid w:val="00D97410"/>
    <w:rsid w:val="00D97DEF"/>
    <w:rsid w:val="00DF3FAA"/>
    <w:rsid w:val="00E66962"/>
    <w:rsid w:val="00E81560"/>
    <w:rsid w:val="00E822C1"/>
    <w:rsid w:val="00EA0F37"/>
    <w:rsid w:val="00EA2547"/>
    <w:rsid w:val="00ED061F"/>
    <w:rsid w:val="00F84E61"/>
    <w:rsid w:val="00F9633C"/>
    <w:rsid w:val="00FA3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5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4A40"/>
    <w:pPr>
      <w:ind w:left="720"/>
      <w:contextualSpacing/>
    </w:pPr>
  </w:style>
  <w:style w:type="paragraph" w:styleId="a4">
    <w:name w:val="Body Text"/>
    <w:basedOn w:val="a"/>
    <w:link w:val="a5"/>
    <w:semiHidden/>
    <w:unhideWhenUsed/>
    <w:rsid w:val="0024175A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5">
    <w:name w:val="Основной текст Знак"/>
    <w:basedOn w:val="a0"/>
    <w:link w:val="a4"/>
    <w:semiHidden/>
    <w:rsid w:val="0024175A"/>
    <w:rPr>
      <w:rFonts w:ascii="Times New Roman" w:eastAsia="Times New Roman" w:hAnsi="Times New Roman" w:cs="Times New Roman"/>
      <w:sz w:val="28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241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175A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24175A"/>
    <w:pPr>
      <w:spacing w:after="0" w:line="240" w:lineRule="auto"/>
    </w:pPr>
  </w:style>
  <w:style w:type="table" w:styleId="a9">
    <w:name w:val="Table Grid"/>
    <w:basedOn w:val="a1"/>
    <w:uiPriority w:val="59"/>
    <w:rsid w:val="00C56A3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Сетка таблицы1"/>
    <w:basedOn w:val="a1"/>
    <w:next w:val="a9"/>
    <w:uiPriority w:val="59"/>
    <w:rsid w:val="006569C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a">
    <w:name w:val="Hyperlink"/>
    <w:basedOn w:val="a0"/>
    <w:uiPriority w:val="99"/>
    <w:unhideWhenUsed/>
    <w:rsid w:val="004B13F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51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74F48F-1E88-412E-9DD5-4E0BA3E99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762</TotalTime>
  <Pages>4</Pages>
  <Words>580</Words>
  <Characters>3309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Наталья</cp:lastModifiedBy>
  <cp:revision>40</cp:revision>
  <cp:lastPrinted>2018-02-06T08:36:00Z</cp:lastPrinted>
  <dcterms:created xsi:type="dcterms:W3CDTF">2011-11-23T05:48:00Z</dcterms:created>
  <dcterms:modified xsi:type="dcterms:W3CDTF">2018-02-21T03:53:00Z</dcterms:modified>
</cp:coreProperties>
</file>