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F7" w:rsidRPr="00FC43EE" w:rsidRDefault="00913FF7" w:rsidP="00913FF7"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333977DA" wp14:editId="3EB7A36A">
            <wp:extent cx="419100" cy="533400"/>
            <wp:effectExtent l="0" t="0" r="0" b="0"/>
            <wp:docPr id="1" name="Рисунок 1" descr="Подтесово ГП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тесово ГП (герб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FF7" w:rsidRPr="00FC43EE" w:rsidRDefault="00913FF7" w:rsidP="00913FF7">
      <w:pPr>
        <w:tabs>
          <w:tab w:val="left" w:pos="0"/>
        </w:tabs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АДМИНИСТРАЦИЯ ПОСЕЛ</w:t>
      </w:r>
      <w:r w:rsidR="00E2428B">
        <w:rPr>
          <w:rFonts w:eastAsia="Times New Roman"/>
          <w:sz w:val="24"/>
          <w:szCs w:val="24"/>
          <w:lang w:eastAsia="ru-RU"/>
        </w:rPr>
        <w:t>КА</w:t>
      </w:r>
      <w:r w:rsidRPr="00FC43EE">
        <w:rPr>
          <w:rFonts w:eastAsia="Times New Roman"/>
          <w:sz w:val="24"/>
          <w:szCs w:val="24"/>
          <w:lang w:eastAsia="ru-RU"/>
        </w:rPr>
        <w:t xml:space="preserve"> ПОДТЕСОВО</w:t>
      </w:r>
    </w:p>
    <w:p w:rsidR="00913FF7" w:rsidRPr="00FC43EE" w:rsidRDefault="00913FF7" w:rsidP="00913FF7">
      <w:pPr>
        <w:jc w:val="center"/>
        <w:rPr>
          <w:rFonts w:eastAsia="Times New Roman"/>
          <w:sz w:val="24"/>
          <w:szCs w:val="24"/>
          <w:lang w:eastAsia="ru-RU"/>
        </w:rPr>
      </w:pPr>
      <w:r w:rsidRPr="00FC43EE">
        <w:rPr>
          <w:rFonts w:eastAsia="Times New Roman"/>
          <w:sz w:val="24"/>
          <w:szCs w:val="24"/>
          <w:lang w:eastAsia="ru-RU"/>
        </w:rPr>
        <w:t>ЕНИСЕЙСКОГО РАЙОНА</w:t>
      </w:r>
    </w:p>
    <w:p w:rsidR="00913FF7" w:rsidRPr="00FC43EE" w:rsidRDefault="00913FF7" w:rsidP="00913FF7">
      <w:pPr>
        <w:jc w:val="center"/>
        <w:rPr>
          <w:rFonts w:eastAsia="Times New Roman"/>
          <w:sz w:val="24"/>
          <w:szCs w:val="24"/>
          <w:lang w:eastAsia="ru-RU"/>
        </w:rPr>
      </w:pPr>
      <w:r w:rsidRPr="00FC43EE">
        <w:rPr>
          <w:rFonts w:eastAsia="Times New Roman"/>
          <w:sz w:val="24"/>
          <w:szCs w:val="24"/>
          <w:lang w:eastAsia="ru-RU"/>
        </w:rPr>
        <w:t>КРАСНОЯРСКОГО КРАЯ</w:t>
      </w:r>
    </w:p>
    <w:p w:rsidR="00913FF7" w:rsidRPr="00FC43EE" w:rsidRDefault="00913FF7" w:rsidP="00913FF7">
      <w:pPr>
        <w:jc w:val="center"/>
        <w:rPr>
          <w:rFonts w:eastAsia="Times New Roman"/>
          <w:szCs w:val="28"/>
          <w:lang w:eastAsia="ru-RU"/>
        </w:rPr>
      </w:pPr>
    </w:p>
    <w:p w:rsidR="00913FF7" w:rsidRPr="00FC43EE" w:rsidRDefault="00913FF7" w:rsidP="00913FF7">
      <w:pPr>
        <w:tabs>
          <w:tab w:val="left" w:pos="0"/>
        </w:tabs>
        <w:jc w:val="center"/>
        <w:rPr>
          <w:rFonts w:eastAsia="Times New Roman"/>
          <w:szCs w:val="28"/>
          <w:lang w:eastAsia="ru-RU"/>
        </w:rPr>
      </w:pPr>
      <w:r w:rsidRPr="00FC43EE">
        <w:rPr>
          <w:rFonts w:eastAsia="Times New Roman"/>
          <w:szCs w:val="28"/>
          <w:lang w:eastAsia="ru-RU"/>
        </w:rPr>
        <w:t>ПОСТАНОВЛЕНИЕ</w:t>
      </w:r>
    </w:p>
    <w:p w:rsidR="00913FF7" w:rsidRPr="000659BA" w:rsidRDefault="000659BA" w:rsidP="000659BA">
      <w:pPr>
        <w:tabs>
          <w:tab w:val="left" w:pos="0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22.11</w:t>
      </w:r>
      <w:r w:rsidR="00913FF7" w:rsidRPr="00FC43EE">
        <w:rPr>
          <w:rFonts w:eastAsia="Times New Roman"/>
          <w:szCs w:val="28"/>
          <w:lang w:eastAsia="ru-RU"/>
        </w:rPr>
        <w:t xml:space="preserve">.2017 г.                     </w:t>
      </w:r>
      <w:r w:rsidR="00913FF7">
        <w:rPr>
          <w:rFonts w:eastAsia="Times New Roman"/>
          <w:szCs w:val="28"/>
          <w:lang w:eastAsia="ru-RU"/>
        </w:rPr>
        <w:t xml:space="preserve"> </w:t>
      </w:r>
      <w:r w:rsidR="0007347C">
        <w:rPr>
          <w:rFonts w:eastAsia="Times New Roman"/>
          <w:szCs w:val="28"/>
          <w:lang w:eastAsia="ru-RU"/>
        </w:rPr>
        <w:t xml:space="preserve">      </w:t>
      </w:r>
      <w:r w:rsidR="00913FF7" w:rsidRPr="00FC43EE">
        <w:rPr>
          <w:rFonts w:eastAsia="Times New Roman"/>
          <w:szCs w:val="28"/>
          <w:lang w:eastAsia="ru-RU"/>
        </w:rPr>
        <w:t xml:space="preserve">п.Подтесово      </w:t>
      </w:r>
      <w:r w:rsidR="0007347C">
        <w:rPr>
          <w:rFonts w:eastAsia="Times New Roman"/>
          <w:szCs w:val="28"/>
          <w:lang w:eastAsia="ru-RU"/>
        </w:rPr>
        <w:t xml:space="preserve">                         </w:t>
      </w:r>
      <w:r w:rsidR="00913FF7" w:rsidRPr="00FC43EE">
        <w:rPr>
          <w:rFonts w:eastAsia="Times New Roman"/>
          <w:szCs w:val="28"/>
          <w:lang w:eastAsia="ru-RU"/>
        </w:rPr>
        <w:t xml:space="preserve">   № </w:t>
      </w:r>
      <w:r w:rsidRPr="000659BA">
        <w:rPr>
          <w:rFonts w:eastAsia="Times New Roman"/>
          <w:szCs w:val="28"/>
          <w:lang w:eastAsia="ru-RU"/>
        </w:rPr>
        <w:t>161-</w:t>
      </w:r>
      <w:r>
        <w:rPr>
          <w:rFonts w:eastAsia="Times New Roman"/>
          <w:szCs w:val="28"/>
          <w:lang w:eastAsia="ru-RU"/>
        </w:rPr>
        <w:t>п</w:t>
      </w:r>
    </w:p>
    <w:p w:rsidR="00913FF7" w:rsidRDefault="00913FF7" w:rsidP="00DD0A6A">
      <w:pPr>
        <w:autoSpaceDE w:val="0"/>
        <w:autoSpaceDN w:val="0"/>
        <w:adjustRightInd w:val="0"/>
        <w:rPr>
          <w:b/>
          <w:bCs/>
          <w:szCs w:val="28"/>
        </w:rPr>
      </w:pPr>
    </w:p>
    <w:p w:rsidR="00913FF7" w:rsidRDefault="00C64D86" w:rsidP="00AE1014">
      <w:pPr>
        <w:autoSpaceDE w:val="0"/>
        <w:autoSpaceDN w:val="0"/>
        <w:adjustRightInd w:val="0"/>
        <w:jc w:val="left"/>
      </w:pPr>
      <w:r w:rsidRPr="00C64D86">
        <w:rPr>
          <w:bCs/>
          <w:i/>
          <w:szCs w:val="28"/>
        </w:rPr>
        <w:t xml:space="preserve">О внесении изменений </w:t>
      </w:r>
      <w:r w:rsidR="0007347C">
        <w:rPr>
          <w:bCs/>
          <w:i/>
          <w:szCs w:val="28"/>
        </w:rPr>
        <w:t xml:space="preserve">в </w:t>
      </w:r>
      <w:r w:rsidR="00913FF7">
        <w:rPr>
          <w:i/>
          <w:szCs w:val="28"/>
          <w:lang w:eastAsia="ru-RU"/>
        </w:rPr>
        <w:t xml:space="preserve"> </w:t>
      </w:r>
      <w:r w:rsidR="00AE1014" w:rsidRPr="00AE1014">
        <w:rPr>
          <w:i/>
          <w:szCs w:val="28"/>
          <w:lang w:eastAsia="ru-RU"/>
        </w:rPr>
        <w:t>постановление администрации п. Под</w:t>
      </w:r>
      <w:r w:rsidR="00F07C2E">
        <w:rPr>
          <w:i/>
          <w:szCs w:val="28"/>
          <w:lang w:eastAsia="ru-RU"/>
        </w:rPr>
        <w:t>тесово  от 31.10.2017г. № 144-п</w:t>
      </w:r>
    </w:p>
    <w:p w:rsidR="00913FF7" w:rsidRDefault="00913FF7" w:rsidP="00913FF7"/>
    <w:p w:rsidR="00913FF7" w:rsidRDefault="006A7611" w:rsidP="006A7611">
      <w:pPr>
        <w:ind w:firstLine="851"/>
      </w:pPr>
      <w:r>
        <w:t>Руководствуясь</w:t>
      </w:r>
      <w:r w:rsidRPr="006A7611">
        <w:t xml:space="preserve"> </w:t>
      </w:r>
      <w:r w:rsidR="00DD2603">
        <w:t xml:space="preserve">статьей 17 </w:t>
      </w:r>
      <w:r>
        <w:t>Устав</w:t>
      </w:r>
      <w:r w:rsidR="00DD2603">
        <w:t>а</w:t>
      </w:r>
      <w:r>
        <w:t xml:space="preserve"> поселка Подтесово, постановлением Администрации поселка Подтесово от 14.08.2013 № 59-п «Об утверждении Порядка принятия решений о разработке муниципальных программ поселка Подтесово, их формировании и реализации», в целях формирования современной городской среды и обеспечения комплексного подхода к благоустройству территории поселка Подтесово, </w:t>
      </w:r>
      <w:r w:rsidR="00913FF7">
        <w:t>постановляет:</w:t>
      </w:r>
    </w:p>
    <w:p w:rsidR="006A7611" w:rsidRDefault="006A7611" w:rsidP="006A7611">
      <w:pPr>
        <w:ind w:firstLine="851"/>
      </w:pPr>
    </w:p>
    <w:p w:rsidR="007377D8" w:rsidRDefault="001B0E50" w:rsidP="001B0E5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1. </w:t>
      </w:r>
      <w:r w:rsidR="007377D8" w:rsidRPr="007377D8">
        <w:rPr>
          <w:bCs/>
          <w:szCs w:val="28"/>
        </w:rPr>
        <w:t>Внести</w:t>
      </w:r>
      <w:r w:rsidR="007377D8">
        <w:rPr>
          <w:bCs/>
          <w:szCs w:val="28"/>
        </w:rPr>
        <w:t xml:space="preserve"> в постановление</w:t>
      </w:r>
      <w:r w:rsidR="007377D8" w:rsidRPr="007377D8">
        <w:t xml:space="preserve"> </w:t>
      </w:r>
      <w:r w:rsidR="004E1BEB">
        <w:rPr>
          <w:bCs/>
          <w:szCs w:val="28"/>
        </w:rPr>
        <w:t>а</w:t>
      </w:r>
      <w:r w:rsidR="007377D8" w:rsidRPr="007377D8">
        <w:rPr>
          <w:bCs/>
          <w:szCs w:val="28"/>
        </w:rPr>
        <w:t>дминистрации п. Подтесово  от 31.10.2017г</w:t>
      </w:r>
      <w:r w:rsidR="007377D8">
        <w:rPr>
          <w:bCs/>
          <w:szCs w:val="28"/>
        </w:rPr>
        <w:t xml:space="preserve">. </w:t>
      </w:r>
      <w:r w:rsidR="007377D8" w:rsidRPr="007377D8">
        <w:rPr>
          <w:bCs/>
          <w:szCs w:val="28"/>
        </w:rPr>
        <w:t>№ 144</w:t>
      </w:r>
      <w:r w:rsidR="007377D8">
        <w:rPr>
          <w:bCs/>
          <w:szCs w:val="28"/>
        </w:rPr>
        <w:t>-п «</w:t>
      </w:r>
      <w:r w:rsidR="007377D8" w:rsidRPr="007377D8">
        <w:rPr>
          <w:bCs/>
          <w:szCs w:val="28"/>
        </w:rPr>
        <w:t xml:space="preserve">Об утверждении муниципальной программы «Формирование современной городской среды в муниципальном образовании п. Подтесово на 2018-2022 годы» </w:t>
      </w:r>
      <w:r w:rsidR="00F07C2E">
        <w:rPr>
          <w:bCs/>
          <w:szCs w:val="28"/>
        </w:rPr>
        <w:t xml:space="preserve">» (далее по тексту – Программа) </w:t>
      </w:r>
      <w:r w:rsidR="004E1BEB">
        <w:rPr>
          <w:bCs/>
          <w:szCs w:val="28"/>
        </w:rPr>
        <w:t>следующие изменения:</w:t>
      </w:r>
    </w:p>
    <w:p w:rsidR="007377D8" w:rsidRPr="004E1BEB" w:rsidRDefault="004E1BEB" w:rsidP="004E1BEB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</w:t>
      </w:r>
      <w:r w:rsidR="00ED7455">
        <w:rPr>
          <w:bCs/>
          <w:szCs w:val="28"/>
        </w:rPr>
        <w:t>-</w:t>
      </w:r>
      <w:r>
        <w:rPr>
          <w:bCs/>
          <w:szCs w:val="28"/>
        </w:rPr>
        <w:t>р</w:t>
      </w:r>
      <w:r w:rsidR="007377D8" w:rsidRPr="004E1BEB">
        <w:rPr>
          <w:bCs/>
          <w:szCs w:val="28"/>
        </w:rPr>
        <w:t>аздел 6 Программы «Перечень мероприятий Программы с указанием сроков их реализации и ожидаемых результа</w:t>
      </w:r>
      <w:r w:rsidR="00F07C2E">
        <w:rPr>
          <w:bCs/>
          <w:szCs w:val="28"/>
        </w:rPr>
        <w:t xml:space="preserve">тов» изложить в новой редакции </w:t>
      </w:r>
      <w:proofErr w:type="gramStart"/>
      <w:r w:rsidR="00F07C2E">
        <w:rPr>
          <w:bCs/>
          <w:szCs w:val="28"/>
        </w:rPr>
        <w:t xml:space="preserve">согласно </w:t>
      </w:r>
      <w:r w:rsidR="007377D8" w:rsidRPr="004E1BEB">
        <w:rPr>
          <w:bCs/>
          <w:szCs w:val="28"/>
        </w:rPr>
        <w:t>Приложени</w:t>
      </w:r>
      <w:r w:rsidR="00F07C2E">
        <w:rPr>
          <w:bCs/>
          <w:szCs w:val="28"/>
        </w:rPr>
        <w:t>я</w:t>
      </w:r>
      <w:proofErr w:type="gramEnd"/>
      <w:r w:rsidR="00F07C2E">
        <w:rPr>
          <w:bCs/>
          <w:szCs w:val="28"/>
        </w:rPr>
        <w:t xml:space="preserve"> №</w:t>
      </w:r>
      <w:r w:rsidR="009C5E55">
        <w:rPr>
          <w:bCs/>
          <w:szCs w:val="28"/>
        </w:rPr>
        <w:t xml:space="preserve"> </w:t>
      </w:r>
      <w:r w:rsidR="00F07C2E">
        <w:rPr>
          <w:bCs/>
          <w:szCs w:val="28"/>
        </w:rPr>
        <w:t>1 к настоящему постановлению</w:t>
      </w:r>
      <w:r>
        <w:rPr>
          <w:bCs/>
          <w:szCs w:val="28"/>
        </w:rPr>
        <w:t>;</w:t>
      </w:r>
    </w:p>
    <w:p w:rsidR="007377D8" w:rsidRPr="004E1BEB" w:rsidRDefault="004E1BEB" w:rsidP="00ED7455">
      <w:pPr>
        <w:tabs>
          <w:tab w:val="left" w:pos="567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</w:t>
      </w:r>
      <w:r w:rsidR="00ED7455">
        <w:rPr>
          <w:bCs/>
          <w:szCs w:val="28"/>
        </w:rPr>
        <w:t>-</w:t>
      </w:r>
      <w:r w:rsidR="001B0E50">
        <w:rPr>
          <w:bCs/>
          <w:szCs w:val="28"/>
        </w:rPr>
        <w:t>п</w:t>
      </w:r>
      <w:r w:rsidR="007377D8" w:rsidRPr="004E1BEB">
        <w:rPr>
          <w:bCs/>
          <w:szCs w:val="28"/>
        </w:rPr>
        <w:t>риложение № 1 Программы</w:t>
      </w:r>
      <w:r>
        <w:rPr>
          <w:bCs/>
          <w:szCs w:val="28"/>
        </w:rPr>
        <w:t xml:space="preserve"> «</w:t>
      </w:r>
      <w:r w:rsidRPr="004E1BEB">
        <w:rPr>
          <w:bCs/>
          <w:szCs w:val="28"/>
        </w:rPr>
        <w:t>Перечень</w:t>
      </w:r>
      <w:r>
        <w:rPr>
          <w:bCs/>
          <w:szCs w:val="28"/>
        </w:rPr>
        <w:t xml:space="preserve"> </w:t>
      </w:r>
      <w:r w:rsidRPr="004E1BEB">
        <w:rPr>
          <w:bCs/>
          <w:szCs w:val="28"/>
        </w:rPr>
        <w:t>мероприятий муниципальной программы «Формирование современной городской среды в муниципальном образовании п. Подтесово на 2018-2022 годы»</w:t>
      </w:r>
      <w:r>
        <w:rPr>
          <w:bCs/>
          <w:szCs w:val="28"/>
        </w:rPr>
        <w:t xml:space="preserve">» </w:t>
      </w:r>
      <w:r w:rsidRPr="004E1BEB">
        <w:rPr>
          <w:bCs/>
          <w:szCs w:val="28"/>
        </w:rPr>
        <w:t>изложить</w:t>
      </w:r>
      <w:r>
        <w:rPr>
          <w:bCs/>
          <w:szCs w:val="28"/>
        </w:rPr>
        <w:t xml:space="preserve"> в новой редакции </w:t>
      </w:r>
      <w:proofErr w:type="gramStart"/>
      <w:r w:rsidR="00F07C2E" w:rsidRPr="00F07C2E">
        <w:rPr>
          <w:bCs/>
          <w:szCs w:val="28"/>
        </w:rPr>
        <w:t>согласно Приложения</w:t>
      </w:r>
      <w:proofErr w:type="gramEnd"/>
      <w:r w:rsidR="00F07C2E" w:rsidRPr="00F07C2E">
        <w:rPr>
          <w:bCs/>
          <w:szCs w:val="28"/>
        </w:rPr>
        <w:t xml:space="preserve"> №</w:t>
      </w:r>
      <w:r w:rsidR="009C5E55">
        <w:rPr>
          <w:bCs/>
          <w:szCs w:val="28"/>
        </w:rPr>
        <w:t xml:space="preserve"> </w:t>
      </w:r>
      <w:r w:rsidR="00F07C2E">
        <w:rPr>
          <w:bCs/>
          <w:szCs w:val="28"/>
        </w:rPr>
        <w:t>2</w:t>
      </w:r>
      <w:r w:rsidR="00F07C2E" w:rsidRPr="00F07C2E">
        <w:rPr>
          <w:bCs/>
          <w:szCs w:val="28"/>
        </w:rPr>
        <w:t xml:space="preserve"> к настоящему постановлению;</w:t>
      </w:r>
    </w:p>
    <w:p w:rsidR="001B0E50" w:rsidRPr="001B0E50" w:rsidRDefault="001B0E50" w:rsidP="00ED7455">
      <w:pPr>
        <w:tabs>
          <w:tab w:val="left" w:pos="567"/>
        </w:tabs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 xml:space="preserve">   </w:t>
      </w:r>
      <w:r w:rsidR="00ED7455">
        <w:rPr>
          <w:b/>
          <w:bCs/>
          <w:szCs w:val="28"/>
        </w:rPr>
        <w:t xml:space="preserve">  </w:t>
      </w:r>
      <w:r w:rsidR="00ED7455">
        <w:rPr>
          <w:bCs/>
          <w:szCs w:val="28"/>
        </w:rPr>
        <w:t>-</w:t>
      </w:r>
      <w:r>
        <w:rPr>
          <w:bCs/>
          <w:szCs w:val="28"/>
        </w:rPr>
        <w:t>п</w:t>
      </w:r>
      <w:r w:rsidRPr="004E1BEB">
        <w:rPr>
          <w:bCs/>
          <w:szCs w:val="28"/>
        </w:rPr>
        <w:t xml:space="preserve">риложение № </w:t>
      </w:r>
      <w:r>
        <w:rPr>
          <w:bCs/>
          <w:szCs w:val="28"/>
        </w:rPr>
        <w:t>2</w:t>
      </w:r>
      <w:r w:rsidRPr="004E1BEB">
        <w:rPr>
          <w:bCs/>
          <w:szCs w:val="28"/>
        </w:rPr>
        <w:t xml:space="preserve"> </w:t>
      </w:r>
      <w:r w:rsidR="00F07C2E" w:rsidRPr="00F07C2E">
        <w:rPr>
          <w:bCs/>
          <w:szCs w:val="28"/>
        </w:rPr>
        <w:t xml:space="preserve">Программы </w:t>
      </w:r>
      <w:r>
        <w:rPr>
          <w:bCs/>
          <w:szCs w:val="28"/>
        </w:rPr>
        <w:t>«</w:t>
      </w:r>
      <w:r w:rsidRPr="001B0E50">
        <w:rPr>
          <w:bCs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  <w:r>
        <w:rPr>
          <w:bCs/>
          <w:szCs w:val="28"/>
        </w:rPr>
        <w:t xml:space="preserve">» </w:t>
      </w:r>
      <w:r w:rsidRPr="001B0E50">
        <w:rPr>
          <w:bCs/>
          <w:szCs w:val="28"/>
        </w:rPr>
        <w:t xml:space="preserve">изложить в новой редакции </w:t>
      </w:r>
      <w:proofErr w:type="gramStart"/>
      <w:r w:rsidR="00F07C2E" w:rsidRPr="00F07C2E">
        <w:rPr>
          <w:bCs/>
          <w:szCs w:val="28"/>
        </w:rPr>
        <w:t>согласно Приложения</w:t>
      </w:r>
      <w:proofErr w:type="gramEnd"/>
      <w:r w:rsidR="00F07C2E" w:rsidRPr="00F07C2E">
        <w:rPr>
          <w:bCs/>
          <w:szCs w:val="28"/>
        </w:rPr>
        <w:t xml:space="preserve"> №</w:t>
      </w:r>
      <w:r w:rsidR="009C5E55">
        <w:rPr>
          <w:bCs/>
          <w:szCs w:val="28"/>
        </w:rPr>
        <w:t xml:space="preserve"> </w:t>
      </w:r>
      <w:r w:rsidR="00F07C2E">
        <w:rPr>
          <w:bCs/>
          <w:szCs w:val="28"/>
        </w:rPr>
        <w:t>3 к настоящему постановлению.</w:t>
      </w:r>
    </w:p>
    <w:p w:rsidR="001B0E50" w:rsidRDefault="001B0E50" w:rsidP="001B0E50">
      <w:pPr>
        <w:autoSpaceDE w:val="0"/>
        <w:autoSpaceDN w:val="0"/>
        <w:adjustRightInd w:val="0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 </w:t>
      </w:r>
    </w:p>
    <w:p w:rsidR="001B0E50" w:rsidRDefault="001B0E50" w:rsidP="001B0E50">
      <w:pPr>
        <w:autoSpaceDE w:val="0"/>
        <w:autoSpaceDN w:val="0"/>
        <w:adjustRightInd w:val="0"/>
      </w:pPr>
      <w:r>
        <w:t xml:space="preserve">3.Постановление вступает в силу </w:t>
      </w:r>
      <w:r w:rsidR="00F07C2E">
        <w:t>после</w:t>
      </w:r>
      <w:r>
        <w:t xml:space="preserve"> официального опубликования в информационном издании «</w:t>
      </w:r>
      <w:proofErr w:type="spellStart"/>
      <w:r>
        <w:t>Подтёсовский</w:t>
      </w:r>
      <w:proofErr w:type="spellEnd"/>
      <w:r>
        <w:t xml:space="preserve"> Вестник» и подлежит размещению на официальном сайте п.   Подтесово Енисейского района в сети Интернет – </w:t>
      </w:r>
      <w:proofErr w:type="spellStart"/>
      <w:r>
        <w:t>подтесово</w:t>
      </w:r>
      <w:proofErr w:type="gramStart"/>
      <w:r>
        <w:t>.р</w:t>
      </w:r>
      <w:proofErr w:type="gramEnd"/>
      <w:r>
        <w:t>ф</w:t>
      </w:r>
      <w:proofErr w:type="spellEnd"/>
    </w:p>
    <w:p w:rsidR="001B0E50" w:rsidRDefault="001B0E50" w:rsidP="001B0E50">
      <w:pPr>
        <w:autoSpaceDE w:val="0"/>
        <w:autoSpaceDN w:val="0"/>
        <w:adjustRightInd w:val="0"/>
      </w:pPr>
    </w:p>
    <w:p w:rsidR="00B0143D" w:rsidRDefault="00B0143D" w:rsidP="001B0E50">
      <w:pPr>
        <w:autoSpaceDE w:val="0"/>
        <w:autoSpaceDN w:val="0"/>
        <w:adjustRightInd w:val="0"/>
      </w:pPr>
    </w:p>
    <w:p w:rsidR="00B0143D" w:rsidRDefault="00B0143D" w:rsidP="001B0E50">
      <w:pPr>
        <w:autoSpaceDE w:val="0"/>
        <w:autoSpaceDN w:val="0"/>
        <w:adjustRightInd w:val="0"/>
      </w:pPr>
    </w:p>
    <w:p w:rsidR="001B0E50" w:rsidRDefault="001B0E50" w:rsidP="001B0E50">
      <w:pPr>
        <w:autoSpaceDE w:val="0"/>
        <w:autoSpaceDN w:val="0"/>
        <w:adjustRightInd w:val="0"/>
      </w:pPr>
      <w:r>
        <w:t xml:space="preserve">Глава п. Подтесово                                        </w:t>
      </w:r>
      <w:bookmarkStart w:id="0" w:name="_GoBack"/>
      <w:bookmarkEnd w:id="0"/>
      <w:r>
        <w:t xml:space="preserve">                            А.М.Лейбович</w:t>
      </w:r>
    </w:p>
    <w:p w:rsidR="001B0E50" w:rsidRDefault="001B0E50" w:rsidP="001B0E50">
      <w:pPr>
        <w:autoSpaceDE w:val="0"/>
        <w:autoSpaceDN w:val="0"/>
        <w:adjustRightInd w:val="0"/>
      </w:pPr>
    </w:p>
    <w:p w:rsidR="001B0E50" w:rsidRDefault="001B0E50" w:rsidP="001B0E50">
      <w:pPr>
        <w:autoSpaceDE w:val="0"/>
        <w:autoSpaceDN w:val="0"/>
        <w:adjustRightInd w:val="0"/>
      </w:pPr>
    </w:p>
    <w:p w:rsidR="00F07C2E" w:rsidRDefault="00F07C2E" w:rsidP="001B0E50">
      <w:pPr>
        <w:autoSpaceDE w:val="0"/>
        <w:autoSpaceDN w:val="0"/>
        <w:adjustRightInd w:val="0"/>
      </w:pPr>
    </w:p>
    <w:p w:rsidR="00F07C2E" w:rsidRDefault="00F07C2E" w:rsidP="001B0E50">
      <w:pPr>
        <w:autoSpaceDE w:val="0"/>
        <w:autoSpaceDN w:val="0"/>
        <w:adjustRightInd w:val="0"/>
      </w:pPr>
    </w:p>
    <w:p w:rsidR="00F07C2E" w:rsidRDefault="00F07C2E" w:rsidP="001B0E50">
      <w:pPr>
        <w:autoSpaceDE w:val="0"/>
        <w:autoSpaceDN w:val="0"/>
        <w:adjustRightInd w:val="0"/>
      </w:pPr>
    </w:p>
    <w:p w:rsidR="00F07C2E" w:rsidRDefault="00F07C2E" w:rsidP="001B0E50">
      <w:pPr>
        <w:autoSpaceDE w:val="0"/>
        <w:autoSpaceDN w:val="0"/>
        <w:adjustRightInd w:val="0"/>
      </w:pPr>
    </w:p>
    <w:p w:rsidR="001B0E50" w:rsidRPr="001B0E50" w:rsidRDefault="001B0E50" w:rsidP="001B0E5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B0E50">
        <w:rPr>
          <w:sz w:val="24"/>
          <w:szCs w:val="24"/>
        </w:rPr>
        <w:t>Приложение № 1</w:t>
      </w:r>
    </w:p>
    <w:p w:rsidR="001B0E50" w:rsidRPr="001B0E50" w:rsidRDefault="001B0E50" w:rsidP="001B0E5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B0E50">
        <w:rPr>
          <w:sz w:val="24"/>
          <w:szCs w:val="24"/>
        </w:rPr>
        <w:t xml:space="preserve"> к постановлению администрации</w:t>
      </w:r>
    </w:p>
    <w:p w:rsidR="001B0E50" w:rsidRPr="001B0E50" w:rsidRDefault="000659BA" w:rsidP="001B0E5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п. Подтесово  № 161-п от 22.</w:t>
      </w:r>
      <w:r w:rsidR="001B0E50" w:rsidRPr="001B0E50">
        <w:rPr>
          <w:sz w:val="24"/>
          <w:szCs w:val="24"/>
        </w:rPr>
        <w:t>11.2017 г</w:t>
      </w:r>
    </w:p>
    <w:p w:rsidR="001B0E50" w:rsidRDefault="001B0E50" w:rsidP="001B0E50">
      <w:pPr>
        <w:autoSpaceDE w:val="0"/>
        <w:autoSpaceDN w:val="0"/>
        <w:adjustRightInd w:val="0"/>
      </w:pPr>
    </w:p>
    <w:p w:rsidR="001B0E50" w:rsidRDefault="001B0E50" w:rsidP="001B0E50">
      <w:pPr>
        <w:autoSpaceDE w:val="0"/>
        <w:autoSpaceDN w:val="0"/>
        <w:adjustRightInd w:val="0"/>
      </w:pPr>
    </w:p>
    <w:p w:rsidR="001B0E50" w:rsidRPr="001B0E50" w:rsidRDefault="001B0E50" w:rsidP="001B0E50">
      <w:pPr>
        <w:widowControl w:val="0"/>
        <w:suppressAutoHyphens/>
        <w:ind w:left="360"/>
        <w:contextualSpacing/>
        <w:jc w:val="center"/>
        <w:rPr>
          <w:rFonts w:eastAsia="SimSun"/>
          <w:b/>
          <w:kern w:val="1"/>
          <w:sz w:val="24"/>
          <w:szCs w:val="24"/>
          <w:lang w:eastAsia="ar-SA"/>
        </w:rPr>
      </w:pPr>
      <w:r w:rsidRPr="001B0E50">
        <w:rPr>
          <w:rFonts w:eastAsia="SimSun"/>
          <w:b/>
          <w:kern w:val="1"/>
          <w:sz w:val="24"/>
          <w:szCs w:val="24"/>
          <w:lang w:eastAsia="ar-SA"/>
        </w:rPr>
        <w:t>6. Перечень мероприятий Программы с указанием сроков их реализации и ожидаемых результатов</w:t>
      </w:r>
    </w:p>
    <w:p w:rsidR="001B0E50" w:rsidRPr="001B0E50" w:rsidRDefault="001B0E50" w:rsidP="001B0E50">
      <w:pPr>
        <w:widowControl w:val="0"/>
        <w:suppressAutoHyphens/>
        <w:ind w:left="360"/>
        <w:contextualSpacing/>
        <w:jc w:val="center"/>
        <w:rPr>
          <w:rFonts w:eastAsia="SimSun"/>
          <w:b/>
          <w:kern w:val="1"/>
          <w:sz w:val="24"/>
          <w:szCs w:val="24"/>
          <w:lang w:eastAsia="ar-SA"/>
        </w:rPr>
      </w:pP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sz w:val="24"/>
          <w:szCs w:val="24"/>
        </w:rPr>
      </w:pPr>
      <w:r w:rsidRPr="001B0E50">
        <w:rPr>
          <w:bCs/>
          <w:sz w:val="24"/>
          <w:szCs w:val="24"/>
        </w:rPr>
        <w:t>Система мероприятий Программы включает в себя следующие мероприятия соответствующие поставленным задачам, согласно приложению № 1 к Программе.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rFonts w:eastAsia="Times New Roman"/>
          <w:b/>
          <w:sz w:val="24"/>
          <w:szCs w:val="24"/>
          <w:lang w:eastAsia="ru-RU"/>
        </w:rPr>
      </w:pPr>
      <w:r w:rsidRPr="001B0E50">
        <w:rPr>
          <w:b/>
          <w:sz w:val="24"/>
          <w:szCs w:val="24"/>
        </w:rPr>
        <w:t xml:space="preserve">Задача 1. </w:t>
      </w:r>
      <w:r w:rsidRPr="001B0E50">
        <w:rPr>
          <w:rFonts w:eastAsia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  <w:u w:val="single"/>
        </w:rPr>
        <w:t>Мероприятие 1</w:t>
      </w:r>
      <w:r w:rsidRPr="001B0E50">
        <w:rPr>
          <w:sz w:val="24"/>
          <w:szCs w:val="24"/>
        </w:rPr>
        <w:t xml:space="preserve">.1. </w:t>
      </w:r>
      <w:r w:rsidRPr="001B0E50">
        <w:rPr>
          <w:sz w:val="24"/>
          <w:szCs w:val="24"/>
          <w:u w:val="single"/>
        </w:rPr>
        <w:t>Применение правил благоустройства, утвержденных  органом местного самоуправления  от 31.08.2017 г. № 11-29_- по результатам публичных слушаний.</w:t>
      </w:r>
      <w:r w:rsidRPr="001B0E50">
        <w:rPr>
          <w:sz w:val="24"/>
          <w:szCs w:val="24"/>
        </w:rPr>
        <w:t xml:space="preserve">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color w:val="000000"/>
          <w:sz w:val="24"/>
          <w:szCs w:val="24"/>
        </w:rPr>
      </w:pPr>
      <w:r w:rsidRPr="001B0E50">
        <w:rPr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1B0E50">
        <w:rPr>
          <w:sz w:val="24"/>
          <w:szCs w:val="24"/>
        </w:rPr>
        <w:t>пр</w:t>
      </w:r>
      <w:proofErr w:type="spellEnd"/>
      <w:proofErr w:type="gramEnd"/>
      <w:r w:rsidRPr="001B0E50">
        <w:rPr>
          <w:sz w:val="24"/>
          <w:szCs w:val="24"/>
        </w:rPr>
        <w:t xml:space="preserve"> и утверждены решением Подтесовского поселкового </w:t>
      </w:r>
      <w:r w:rsidRPr="001B0E50">
        <w:rPr>
          <w:color w:val="000000"/>
          <w:sz w:val="24"/>
          <w:szCs w:val="24"/>
        </w:rPr>
        <w:t>Совета депутатов от 31.08.2017 г  № 11-29 на основании публичных слушаний.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/>
          <w:bCs/>
          <w:color w:val="000000"/>
          <w:sz w:val="24"/>
          <w:szCs w:val="24"/>
        </w:rPr>
      </w:pPr>
      <w:r w:rsidRPr="001B0E50">
        <w:rPr>
          <w:color w:val="000000"/>
          <w:sz w:val="24"/>
          <w:szCs w:val="24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B0E50">
        <w:rPr>
          <w:b/>
          <w:bCs/>
          <w:color w:val="000000"/>
          <w:sz w:val="24"/>
          <w:szCs w:val="24"/>
        </w:rPr>
        <w:t xml:space="preserve">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color w:val="000000"/>
          <w:sz w:val="24"/>
          <w:szCs w:val="24"/>
        </w:rPr>
      </w:pPr>
      <w:proofErr w:type="gramStart"/>
      <w:r w:rsidRPr="001B0E50">
        <w:rPr>
          <w:bCs/>
          <w:color w:val="000000"/>
          <w:sz w:val="24"/>
          <w:szCs w:val="24"/>
        </w:rPr>
        <w:t>Порядок организации и проведения публичных слушаний определен  Уставом поселка Подтесово 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color w:val="000000"/>
          <w:sz w:val="24"/>
          <w:szCs w:val="24"/>
        </w:rPr>
      </w:pPr>
      <w:r w:rsidRPr="001B0E50">
        <w:rPr>
          <w:bCs/>
          <w:color w:val="000000"/>
          <w:sz w:val="24"/>
          <w:szCs w:val="24"/>
        </w:rPr>
        <w:t xml:space="preserve">Публичные слушания проведены в здании Подтесовского Дома культуры 15 августа </w:t>
      </w:r>
      <w:smartTag w:uri="urn:schemas-microsoft-com:office:smarttags" w:element="metricconverter">
        <w:smartTagPr>
          <w:attr w:name="ProductID" w:val="2017 г"/>
        </w:smartTagPr>
        <w:r w:rsidRPr="001B0E50">
          <w:rPr>
            <w:bCs/>
            <w:color w:val="000000"/>
            <w:sz w:val="24"/>
            <w:szCs w:val="24"/>
          </w:rPr>
          <w:t>2017 г</w:t>
        </w:r>
      </w:smartTag>
      <w:r w:rsidRPr="001B0E50">
        <w:rPr>
          <w:bCs/>
          <w:color w:val="000000"/>
          <w:sz w:val="24"/>
          <w:szCs w:val="24"/>
        </w:rPr>
        <w:t xml:space="preserve">   в период с 17 часов 15 минут по 18часов 00 минут.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color w:val="000000"/>
          <w:sz w:val="24"/>
          <w:szCs w:val="24"/>
        </w:rPr>
      </w:pPr>
      <w:r w:rsidRPr="001B0E50">
        <w:rPr>
          <w:bCs/>
          <w:color w:val="000000"/>
          <w:sz w:val="24"/>
          <w:szCs w:val="24"/>
        </w:rPr>
        <w:t xml:space="preserve">В публичных слушаниях приняли участие15 человек, что составляет   0,36 % от общего количества жителей п. Подтесово.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color w:val="000000"/>
          <w:sz w:val="24"/>
          <w:szCs w:val="24"/>
          <w:u w:val="single"/>
        </w:rPr>
      </w:pPr>
      <w:r w:rsidRPr="001B0E50">
        <w:rPr>
          <w:bCs/>
          <w:color w:val="000000"/>
          <w:sz w:val="24"/>
          <w:szCs w:val="24"/>
          <w:u w:val="single"/>
        </w:rPr>
        <w:t xml:space="preserve">Мероприятие 1.2. Применение лучших практик (проектов, </w:t>
      </w:r>
      <w:proofErr w:type="gramStart"/>
      <w:r w:rsidRPr="001B0E50">
        <w:rPr>
          <w:bCs/>
          <w:color w:val="000000"/>
          <w:sz w:val="24"/>
          <w:szCs w:val="24"/>
          <w:u w:val="single"/>
        </w:rPr>
        <w:t>дизайн-проектов</w:t>
      </w:r>
      <w:proofErr w:type="gramEnd"/>
      <w:r w:rsidRPr="001B0E50">
        <w:rPr>
          <w:bCs/>
          <w:color w:val="000000"/>
          <w:sz w:val="24"/>
          <w:szCs w:val="24"/>
          <w:u w:val="single"/>
        </w:rPr>
        <w:t xml:space="preserve">) при благоустройстве дворов и общественных пространств.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sz w:val="24"/>
          <w:szCs w:val="24"/>
        </w:rPr>
      </w:pPr>
      <w:r w:rsidRPr="001B0E50">
        <w:rPr>
          <w:bCs/>
          <w:color w:val="000000"/>
          <w:sz w:val="24"/>
          <w:szCs w:val="24"/>
        </w:rPr>
        <w:t>При разработке концепции благоустройства для каждой территории необходимо учитывать потребности и запросы</w:t>
      </w:r>
      <w:r w:rsidRPr="001B0E50">
        <w:rPr>
          <w:bCs/>
          <w:sz w:val="24"/>
          <w:szCs w:val="24"/>
        </w:rPr>
        <w:t xml:space="preserve"> жителей и других участников деятельности по благоустройству и при их непосредственном участии на всех этапах создания концепции.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sz w:val="24"/>
          <w:szCs w:val="24"/>
        </w:rPr>
      </w:pPr>
      <w:r w:rsidRPr="001B0E50">
        <w:rPr>
          <w:bCs/>
          <w:sz w:val="24"/>
          <w:szCs w:val="24"/>
        </w:rPr>
        <w:t xml:space="preserve">В концепции отражается настоящее и будущее территории: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sz w:val="24"/>
          <w:szCs w:val="24"/>
        </w:rPr>
      </w:pPr>
      <w:r w:rsidRPr="001B0E50">
        <w:rPr>
          <w:bCs/>
          <w:sz w:val="24"/>
          <w:szCs w:val="24"/>
        </w:rPr>
        <w:t xml:space="preserve"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 данной территории, анализ проблем, анализ ценностей и потенциала территории, задачи по развитию территории;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sz w:val="24"/>
          <w:szCs w:val="24"/>
        </w:rPr>
      </w:pPr>
      <w:r w:rsidRPr="001B0E50">
        <w:rPr>
          <w:bCs/>
          <w:sz w:val="24"/>
          <w:szCs w:val="24"/>
        </w:rPr>
        <w:t xml:space="preserve">б) характеристика, описание (текстовое, графическое), планируемые сценарии использования территории по результатам работ по благоустройству.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sz w:val="24"/>
          <w:szCs w:val="24"/>
        </w:rPr>
      </w:pPr>
      <w:r w:rsidRPr="001B0E50">
        <w:rPr>
          <w:bCs/>
          <w:sz w:val="24"/>
          <w:szCs w:val="24"/>
        </w:rPr>
        <w:t xml:space="preserve">На уровне Красноярского края по результатам конкурса формируется база лучших проектов (дизайн-проект) благоустройства дворов и общественных территорий, </w:t>
      </w:r>
      <w:proofErr w:type="gramStart"/>
      <w:r w:rsidRPr="001B0E50">
        <w:rPr>
          <w:bCs/>
          <w:sz w:val="24"/>
          <w:szCs w:val="24"/>
        </w:rPr>
        <w:t>которой</w:t>
      </w:r>
      <w:proofErr w:type="gramEnd"/>
      <w:r w:rsidRPr="001B0E50">
        <w:rPr>
          <w:bCs/>
          <w:sz w:val="24"/>
          <w:szCs w:val="24"/>
        </w:rPr>
        <w:t xml:space="preserve"> можно пользоваться.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sz w:val="24"/>
          <w:szCs w:val="24"/>
          <w:u w:val="single"/>
        </w:rPr>
      </w:pPr>
      <w:r w:rsidRPr="001B0E50">
        <w:rPr>
          <w:sz w:val="24"/>
          <w:szCs w:val="24"/>
          <w:u w:val="single"/>
        </w:rPr>
        <w:t>Мероприятие 1.3. Обеспечение системной работы административной комиссии, рассматривающей дела о нарушении правил благоустройства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outlineLvl w:val="0"/>
        <w:rPr>
          <w:bCs/>
          <w:color w:val="000000"/>
          <w:sz w:val="24"/>
          <w:szCs w:val="24"/>
        </w:rPr>
      </w:pPr>
      <w:r w:rsidRPr="001B0E50">
        <w:rPr>
          <w:sz w:val="24"/>
          <w:szCs w:val="24"/>
        </w:rPr>
        <w:lastRenderedPageBreak/>
        <w:t xml:space="preserve">Согласно ст. 14.2 </w:t>
      </w:r>
      <w:r w:rsidRPr="001B0E50">
        <w:rPr>
          <w:color w:val="000000"/>
          <w:sz w:val="24"/>
          <w:szCs w:val="24"/>
        </w:rPr>
        <w:t xml:space="preserve">Закона </w:t>
      </w:r>
      <w:r w:rsidRPr="001B0E50">
        <w:rPr>
          <w:sz w:val="24"/>
          <w:szCs w:val="24"/>
        </w:rPr>
        <w:t>Красноярского края от 02.10.2008 № 7-2161 «Об административных правонарушениях» о</w:t>
      </w:r>
      <w:r w:rsidRPr="001B0E50">
        <w:rPr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7" w:history="1">
        <w:r w:rsidRPr="001B0E50">
          <w:rPr>
            <w:bCs/>
            <w:color w:val="000000"/>
            <w:sz w:val="24"/>
            <w:szCs w:val="24"/>
          </w:rPr>
          <w:t>Законом</w:t>
        </w:r>
      </w:hyperlink>
      <w:r w:rsidRPr="001B0E50">
        <w:rPr>
          <w:bCs/>
          <w:color w:val="000000"/>
          <w:sz w:val="24"/>
          <w:szCs w:val="24"/>
        </w:rPr>
        <w:t xml:space="preserve"> края от 23.04.2009 № 8-3170.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outlineLvl w:val="0"/>
        <w:rPr>
          <w:sz w:val="24"/>
          <w:szCs w:val="24"/>
        </w:rPr>
      </w:pPr>
      <w:r w:rsidRPr="001B0E50">
        <w:rPr>
          <w:bCs/>
          <w:color w:val="000000"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8" w:history="1">
        <w:r w:rsidRPr="001B0E50">
          <w:rPr>
            <w:bCs/>
            <w:color w:val="000000"/>
            <w:sz w:val="24"/>
            <w:szCs w:val="24"/>
          </w:rPr>
          <w:t>5.1</w:t>
        </w:r>
      </w:hyperlink>
      <w:r w:rsidRPr="001B0E50">
        <w:rPr>
          <w:bCs/>
          <w:color w:val="000000"/>
          <w:sz w:val="24"/>
          <w:szCs w:val="24"/>
        </w:rPr>
        <w:t xml:space="preserve"> «</w:t>
      </w:r>
      <w:r w:rsidRPr="001B0E50">
        <w:rPr>
          <w:sz w:val="24"/>
          <w:szCs w:val="24"/>
        </w:rPr>
        <w:t>Нарушение правил благоустройства городов и других населенных пунктов»</w:t>
      </w:r>
      <w:r w:rsidRPr="001B0E50">
        <w:rPr>
          <w:bCs/>
          <w:sz w:val="24"/>
          <w:szCs w:val="24"/>
        </w:rPr>
        <w:t xml:space="preserve"> Закона </w:t>
      </w:r>
      <w:r w:rsidRPr="001B0E50">
        <w:rPr>
          <w:sz w:val="24"/>
          <w:szCs w:val="24"/>
        </w:rPr>
        <w:t xml:space="preserve">«Об административных правонарушениях».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outlineLvl w:val="0"/>
        <w:rPr>
          <w:sz w:val="24"/>
          <w:szCs w:val="24"/>
        </w:rPr>
      </w:pPr>
      <w:r w:rsidRPr="001B0E50">
        <w:rPr>
          <w:sz w:val="24"/>
          <w:szCs w:val="24"/>
        </w:rPr>
        <w:t>Состав административной комиссии утвержден Решением Подтесовского поселкового Совета депутатов от 22.10.2015 г. № 2-6.</w:t>
      </w:r>
    </w:p>
    <w:p w:rsidR="001B0E50" w:rsidRPr="001B0E50" w:rsidRDefault="001B0E50" w:rsidP="00AE1014">
      <w:pPr>
        <w:widowControl w:val="0"/>
        <w:autoSpaceDE w:val="0"/>
        <w:autoSpaceDN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Анализ работы административной комиссии в течение первого полугодия 2017 года показал, что из рассмотренных 17 протоколов об административных правонарушениях, составленных членами административной комиссии, 6 протоколов были составлены по ст.5.1. «Нарушение правил благоустройства городов и других населенных пунктов».</w:t>
      </w:r>
    </w:p>
    <w:p w:rsidR="001B0E50" w:rsidRPr="001B0E50" w:rsidRDefault="001B0E50" w:rsidP="00AE1014">
      <w:pPr>
        <w:widowControl w:val="0"/>
        <w:autoSpaceDE w:val="0"/>
        <w:autoSpaceDN w:val="0"/>
        <w:ind w:firstLine="426"/>
        <w:contextualSpacing/>
        <w:rPr>
          <w:rFonts w:eastAsia="Times New Roman"/>
          <w:b/>
          <w:sz w:val="24"/>
          <w:szCs w:val="24"/>
          <w:lang w:eastAsia="ru-RU"/>
        </w:rPr>
      </w:pPr>
      <w:r w:rsidRPr="001B0E50">
        <w:rPr>
          <w:rFonts w:eastAsia="Times New Roman"/>
          <w:b/>
          <w:sz w:val="24"/>
          <w:szCs w:val="24"/>
          <w:lang w:eastAsia="ru-RU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1B0E50" w:rsidRPr="001B0E50" w:rsidRDefault="001B0E50" w:rsidP="001B0E50">
      <w:pPr>
        <w:widowControl w:val="0"/>
        <w:autoSpaceDE w:val="0"/>
        <w:autoSpaceDN w:val="0"/>
        <w:ind w:firstLine="426"/>
        <w:contextualSpacing/>
        <w:rPr>
          <w:rFonts w:eastAsia="Times New Roman"/>
          <w:b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Для решения задачи 2 были разработаны и утверждены в 2017 году муниципальные нормативные правовые акты по вопросам реализации Программы: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bCs/>
          <w:color w:val="000000"/>
          <w:sz w:val="24"/>
          <w:szCs w:val="24"/>
        </w:rPr>
      </w:pPr>
      <w:r w:rsidRPr="001B0E50">
        <w:rPr>
          <w:bCs/>
          <w:color w:val="000000"/>
          <w:sz w:val="24"/>
          <w:szCs w:val="24"/>
        </w:rPr>
        <w:t>Постановление № 94-п от 10.07.2017 г «Об общественной комиссии по развитию городской (сельской) среды»</w:t>
      </w:r>
    </w:p>
    <w:p w:rsidR="001B0E50" w:rsidRPr="001B0E50" w:rsidRDefault="001B0E50" w:rsidP="00AE1014">
      <w:pPr>
        <w:autoSpaceDE w:val="0"/>
        <w:autoSpaceDN w:val="0"/>
        <w:adjustRightInd w:val="0"/>
        <w:ind w:firstLine="426"/>
        <w:contextualSpacing/>
        <w:rPr>
          <w:rFonts w:eastAsia="Times New Roman"/>
          <w:color w:val="000000"/>
          <w:sz w:val="24"/>
          <w:szCs w:val="24"/>
        </w:rPr>
      </w:pPr>
      <w:r w:rsidRPr="001B0E50">
        <w:rPr>
          <w:bCs/>
          <w:color w:val="000000"/>
          <w:sz w:val="24"/>
          <w:szCs w:val="24"/>
        </w:rPr>
        <w:t xml:space="preserve"> </w:t>
      </w:r>
      <w:proofErr w:type="gramStart"/>
      <w:r w:rsidRPr="001B0E50">
        <w:rPr>
          <w:bCs/>
          <w:color w:val="000000"/>
          <w:sz w:val="24"/>
          <w:szCs w:val="24"/>
        </w:rPr>
        <w:t>Постановление № 95-п от 10.07.2017 г  «</w:t>
      </w:r>
      <w:r w:rsidRPr="001B0E50">
        <w:rPr>
          <w:rFonts w:eastAsia="Times New Roman"/>
          <w:color w:val="000000"/>
          <w:sz w:val="24"/>
          <w:szCs w:val="24"/>
        </w:rPr>
        <w:t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на 2018-2022 годы, Порядок представления, рассмотрения и оценки предложений граждан, организаций о включении в муниципальную программу формирования современной городской (сельской) среды на 2018-2022 годы наиболее посещаемой муниципальной территории общего пользования в п. Подтесово, подлежащей благоустройству</w:t>
      </w:r>
      <w:proofErr w:type="gramEnd"/>
      <w:r w:rsidRPr="001B0E50">
        <w:rPr>
          <w:rFonts w:eastAsia="Times New Roman"/>
          <w:color w:val="000000"/>
          <w:sz w:val="24"/>
          <w:szCs w:val="24"/>
        </w:rPr>
        <w:t xml:space="preserve"> в 2018-2022 годы</w:t>
      </w:r>
      <w:proofErr w:type="gramStart"/>
      <w:r w:rsidRPr="001B0E50">
        <w:rPr>
          <w:rFonts w:eastAsia="Times New Roman"/>
          <w:color w:val="000000"/>
          <w:sz w:val="24"/>
          <w:szCs w:val="24"/>
        </w:rPr>
        <w:t>.»</w:t>
      </w:r>
      <w:proofErr w:type="gramEnd"/>
    </w:p>
    <w:p w:rsidR="001B0E50" w:rsidRPr="001B0E50" w:rsidRDefault="001B0E50" w:rsidP="001B0E50">
      <w:pPr>
        <w:widowControl w:val="0"/>
        <w:autoSpaceDE w:val="0"/>
        <w:autoSpaceDN w:val="0"/>
        <w:ind w:firstLine="426"/>
        <w:contextualSpacing/>
        <w:rPr>
          <w:rFonts w:eastAsia="Times New Roman"/>
          <w:b/>
          <w:sz w:val="24"/>
          <w:szCs w:val="24"/>
          <w:u w:val="single"/>
          <w:lang w:eastAsia="ru-RU"/>
        </w:rPr>
      </w:pPr>
      <w:r w:rsidRPr="001B0E50">
        <w:rPr>
          <w:rFonts w:eastAsia="Times New Roman"/>
          <w:b/>
          <w:sz w:val="24"/>
          <w:szCs w:val="24"/>
          <w:u w:val="single"/>
          <w:lang w:eastAsia="ru-RU"/>
        </w:rPr>
        <w:t xml:space="preserve">Мероприятие 2.1. Расходы на реализацию мероприятий по благоустройству, направленных на формирование современной городской среды; </w:t>
      </w:r>
    </w:p>
    <w:p w:rsidR="001B0E50" w:rsidRPr="001B0E50" w:rsidRDefault="001B0E50" w:rsidP="001B0E50">
      <w:pPr>
        <w:widowControl w:val="0"/>
        <w:autoSpaceDE w:val="0"/>
        <w:autoSpaceDN w:val="0"/>
        <w:ind w:firstLine="426"/>
        <w:contextualSpacing/>
        <w:rPr>
          <w:rFonts w:eastAsia="Times New Roman"/>
          <w:b/>
          <w:sz w:val="24"/>
          <w:szCs w:val="24"/>
          <w:u w:val="single"/>
          <w:lang w:eastAsia="ru-RU"/>
        </w:rPr>
      </w:pPr>
      <w:r w:rsidRPr="001B0E50">
        <w:rPr>
          <w:rFonts w:eastAsia="Times New Roman"/>
          <w:b/>
          <w:sz w:val="24"/>
          <w:szCs w:val="24"/>
          <w:u w:val="single"/>
          <w:lang w:eastAsia="ru-RU"/>
        </w:rPr>
        <w:t xml:space="preserve">Мероприятие 2.2. </w:t>
      </w:r>
      <w:proofErr w:type="spellStart"/>
      <w:r w:rsidRPr="001B0E50">
        <w:rPr>
          <w:rFonts w:eastAsia="Times New Roman"/>
          <w:b/>
          <w:sz w:val="24"/>
          <w:szCs w:val="24"/>
          <w:u w:val="single"/>
          <w:lang w:eastAsia="ru-RU"/>
        </w:rPr>
        <w:t>Софинансирование</w:t>
      </w:r>
      <w:proofErr w:type="spellEnd"/>
      <w:r w:rsidRPr="001B0E50">
        <w:rPr>
          <w:rFonts w:eastAsia="Times New Roman"/>
          <w:b/>
          <w:sz w:val="24"/>
          <w:szCs w:val="24"/>
          <w:u w:val="single"/>
          <w:lang w:eastAsia="ru-RU"/>
        </w:rPr>
        <w:t xml:space="preserve"> расходов на реализацию мероприятий по благоустройству, направленных на формирование комфортной городской среды. </w:t>
      </w:r>
    </w:p>
    <w:p w:rsidR="001B0E50" w:rsidRPr="001B0E50" w:rsidRDefault="001B0E50" w:rsidP="00AE1014">
      <w:pPr>
        <w:widowControl w:val="0"/>
        <w:autoSpaceDE w:val="0"/>
        <w:autoSpaceDN w:val="0"/>
        <w:ind w:firstLine="426"/>
        <w:contextualSpacing/>
        <w:rPr>
          <w:rFonts w:eastAsia="Times New Roman"/>
          <w:b/>
          <w:sz w:val="24"/>
          <w:szCs w:val="24"/>
          <w:u w:val="single"/>
          <w:lang w:eastAsia="ru-RU"/>
        </w:rPr>
      </w:pPr>
      <w:r w:rsidRPr="001B0E50">
        <w:rPr>
          <w:rFonts w:eastAsia="Times New Roman"/>
          <w:b/>
          <w:sz w:val="24"/>
          <w:szCs w:val="24"/>
          <w:u w:val="single"/>
          <w:lang w:eastAsia="ru-RU"/>
        </w:rPr>
        <w:t>Данные мероприятия направлены на благоустройство дворовых территорий и общественных пространств.</w:t>
      </w:r>
    </w:p>
    <w:p w:rsidR="001B0E50" w:rsidRPr="001B0E50" w:rsidRDefault="001B0E50" w:rsidP="00AE1014">
      <w:pPr>
        <w:widowControl w:val="0"/>
        <w:autoSpaceDE w:val="0"/>
        <w:autoSpaceDN w:val="0"/>
        <w:ind w:firstLine="426"/>
        <w:contextualSpacing/>
        <w:rPr>
          <w:rFonts w:eastAsia="Times New Roman"/>
          <w:b/>
          <w:sz w:val="24"/>
          <w:szCs w:val="24"/>
          <w:lang w:eastAsia="ru-RU"/>
        </w:rPr>
      </w:pPr>
      <w:r w:rsidRPr="001B0E50">
        <w:rPr>
          <w:rFonts w:eastAsia="Times New Roman"/>
          <w:b/>
          <w:sz w:val="24"/>
          <w:szCs w:val="24"/>
          <w:lang w:eastAsia="ru-RU"/>
        </w:rPr>
        <w:t xml:space="preserve">Благоустройство дворовых территорий МКД подлежащих благоустройству. </w:t>
      </w:r>
    </w:p>
    <w:p w:rsidR="001B0E50" w:rsidRPr="001B0E50" w:rsidRDefault="001B0E50" w:rsidP="001B0E50">
      <w:pPr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2018-2022 годах исходя из минимального перечня работ по благоустройству, согласно приложению № 2 к Программе.</w:t>
      </w:r>
    </w:p>
    <w:p w:rsidR="001B0E50" w:rsidRPr="001B0E50" w:rsidRDefault="001B0E50" w:rsidP="001B0E50">
      <w:pPr>
        <w:widowControl w:val="0"/>
        <w:suppressAutoHyphens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 xml:space="preserve">При благоустройстве дворовой территории с привлечением бюджетных средств, в </w:t>
      </w:r>
      <w:proofErr w:type="gramStart"/>
      <w:r w:rsidRPr="001B0E50">
        <w:rPr>
          <w:sz w:val="24"/>
          <w:szCs w:val="24"/>
        </w:rPr>
        <w:t>порядке</w:t>
      </w:r>
      <w:proofErr w:type="gramEnd"/>
      <w:r w:rsidRPr="001B0E50">
        <w:rPr>
          <w:sz w:val="24"/>
          <w:szCs w:val="24"/>
        </w:rPr>
        <w:t xml:space="preserve"> установленном Правительством края, выполняется минимальный перечень работ. </w:t>
      </w:r>
    </w:p>
    <w:p w:rsidR="001B0E50" w:rsidRPr="001B0E50" w:rsidRDefault="001B0E50" w:rsidP="001B0E50">
      <w:pPr>
        <w:widowControl w:val="0"/>
        <w:suppressAutoHyphens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Минимальный перечень включает в себя: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ремонт дворовых проездов;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установку скамеек;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установку урн для мусора.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 xml:space="preserve"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 xml:space="preserve">Финансирование мероприятий, направленных на благоустройство дворовых территорий, предусмотренных данной Программой, осуществляется за счет: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 xml:space="preserve">- субсидии из бюджета Российской Федерации,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lastRenderedPageBreak/>
        <w:t xml:space="preserve">- субсидии из бюджета Красноярского края,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proofErr w:type="gramStart"/>
      <w:r w:rsidRPr="001B0E50">
        <w:rPr>
          <w:sz w:val="24"/>
          <w:szCs w:val="24"/>
        </w:rPr>
        <w:t xml:space="preserve">- средств местного бюджета на </w:t>
      </w:r>
      <w:proofErr w:type="spellStart"/>
      <w:r w:rsidRPr="001B0E50">
        <w:rPr>
          <w:sz w:val="24"/>
          <w:szCs w:val="24"/>
        </w:rPr>
        <w:t>софинансирование</w:t>
      </w:r>
      <w:proofErr w:type="spellEnd"/>
      <w:r w:rsidRPr="001B0E50">
        <w:rPr>
          <w:sz w:val="24"/>
          <w:szCs w:val="24"/>
        </w:rPr>
        <w:t xml:space="preserve"> федеральной и краевой субсидий в размере руб. (1% от суммы субсидий), </w:t>
      </w:r>
      <w:proofErr w:type="gramEnd"/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- средства финансового участия жителей многоквартирных домов на реализацию мероприятий по благоустройству дворовых территорий (данные финансовые средства настоящей Программой не учитываются).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rFonts w:eastAsia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1B0E50">
        <w:rPr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1B0E50" w:rsidRPr="001B0E50" w:rsidRDefault="001B0E50" w:rsidP="001B0E50">
      <w:pPr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Очередность благоустройства определяется 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1B0E50" w:rsidRPr="001B0E50" w:rsidRDefault="001B0E50" w:rsidP="001B0E50">
      <w:pPr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18.07.2017 № 415-п.</w:t>
      </w:r>
    </w:p>
    <w:p w:rsidR="001B0E50" w:rsidRPr="001B0E50" w:rsidRDefault="001B0E50" w:rsidP="001B0E50">
      <w:pPr>
        <w:widowControl w:val="0"/>
        <w:autoSpaceDE w:val="0"/>
        <w:autoSpaceDN w:val="0"/>
        <w:ind w:firstLine="426"/>
        <w:contextualSpacing/>
        <w:rPr>
          <w:sz w:val="24"/>
          <w:szCs w:val="24"/>
        </w:rPr>
      </w:pPr>
      <w:proofErr w:type="gramStart"/>
      <w:r w:rsidRPr="001B0E50">
        <w:rPr>
          <w:sz w:val="24"/>
          <w:szCs w:val="24"/>
        </w:rPr>
        <w:t>Предложения, заинтересованные лица, направляют в порядке, установленном постановлением Администрацией п. Подтесово от 10.07.2017 года  № 95-п 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на 2018-2022 годы, Порядок представления, рассмотрения и оценки предложений граждан, организаций о включении в муниципальную программу формирования современной городской (сельской) среды на 2018-2022 годы наиболее</w:t>
      </w:r>
      <w:proofErr w:type="gramEnd"/>
      <w:r w:rsidRPr="001B0E50">
        <w:rPr>
          <w:sz w:val="24"/>
          <w:szCs w:val="24"/>
        </w:rPr>
        <w:t xml:space="preserve"> посещаемой муниципальной территории общего пользования в п. Подтесово, подлежащей благоустройству в 2018-2022 годы». </w:t>
      </w:r>
    </w:p>
    <w:p w:rsidR="001B0E50" w:rsidRPr="001B0E50" w:rsidRDefault="001B0E50" w:rsidP="001B0E50">
      <w:pPr>
        <w:widowControl w:val="0"/>
        <w:autoSpaceDE w:val="0"/>
        <w:autoSpaceDN w:val="0"/>
        <w:ind w:firstLine="426"/>
        <w:contextualSpacing/>
        <w:rPr>
          <w:sz w:val="24"/>
          <w:szCs w:val="24"/>
        </w:rPr>
      </w:pPr>
      <w:r w:rsidRPr="001B0E50">
        <w:rPr>
          <w:rFonts w:eastAsia="Times New Roman"/>
          <w:sz w:val="24"/>
          <w:szCs w:val="24"/>
        </w:rPr>
        <w:t xml:space="preserve">Предложения об участии в муниципальной программе  приняты на общем собрании </w:t>
      </w:r>
      <w:r w:rsidRPr="001B0E50">
        <w:rPr>
          <w:color w:val="000000"/>
          <w:sz w:val="24"/>
          <w:szCs w:val="24"/>
        </w:rPr>
        <w:t xml:space="preserve">собственников </w:t>
      </w:r>
      <w:r w:rsidRPr="001B0E50">
        <w:rPr>
          <w:sz w:val="24"/>
          <w:szCs w:val="24"/>
        </w:rPr>
        <w:t>помещений в порядке, установленном ст. 44-49 Жилищного кодекса РФ.</w:t>
      </w:r>
    </w:p>
    <w:p w:rsidR="001B0E50" w:rsidRPr="001B0E50" w:rsidRDefault="001B0E50" w:rsidP="001B0E50">
      <w:pPr>
        <w:widowControl w:val="0"/>
        <w:autoSpaceDE w:val="0"/>
        <w:autoSpaceDN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Обязательным условием участия дворовых территорий в Программе является финансовое и трудовое участие заинтересованных лиц в благоустройстве территории, которое отражается в предложении, направляемом в Администрацию поселка.</w:t>
      </w:r>
    </w:p>
    <w:p w:rsidR="001B0E50" w:rsidRPr="001B0E50" w:rsidRDefault="001B0E50" w:rsidP="001B0E50">
      <w:pPr>
        <w:widowControl w:val="0"/>
        <w:suppressAutoHyphens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1B0E50" w:rsidRPr="001B0E50" w:rsidRDefault="001B0E50" w:rsidP="001B0E50">
      <w:pPr>
        <w:widowControl w:val="0"/>
        <w:suppressAutoHyphens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 xml:space="preserve">При формировании предложения, на участие в отборе дворовых территорий для включения в настоящую Программу, требуется разработка </w:t>
      </w:r>
      <w:proofErr w:type="gramStart"/>
      <w:r w:rsidRPr="001B0E50">
        <w:rPr>
          <w:sz w:val="24"/>
          <w:szCs w:val="24"/>
        </w:rPr>
        <w:t>дизайн-проекта</w:t>
      </w:r>
      <w:proofErr w:type="gramEnd"/>
      <w:r w:rsidRPr="001B0E50">
        <w:rPr>
          <w:sz w:val="24"/>
          <w:szCs w:val="24"/>
        </w:rPr>
        <w:t xml:space="preserve"> благоустройства дворовой территории. Порядок разработки, обсуждения с заинтересованными лицами и утверждения </w:t>
      </w:r>
      <w:proofErr w:type="gramStart"/>
      <w:r w:rsidRPr="001B0E50">
        <w:rPr>
          <w:sz w:val="24"/>
          <w:szCs w:val="24"/>
        </w:rPr>
        <w:t>дизайн-проектов</w:t>
      </w:r>
      <w:proofErr w:type="gramEnd"/>
      <w:r w:rsidRPr="001B0E50">
        <w:rPr>
          <w:sz w:val="24"/>
          <w:szCs w:val="24"/>
        </w:rPr>
        <w:t xml:space="preserve"> благоустройства дворовых территорий осуществляется в порядке, предусмотренным приложением № 6 к настоящей Программе.</w:t>
      </w:r>
    </w:p>
    <w:p w:rsidR="001B0E50" w:rsidRPr="001B0E50" w:rsidRDefault="001B0E50" w:rsidP="001B0E50">
      <w:pPr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 xml:space="preserve">Ранжированный адресный перечень всех дворовых территорий, нуждающихся в благоустройстве, рассмотрен и согласован решением </w:t>
      </w:r>
      <w:r w:rsidRPr="001B0E50">
        <w:rPr>
          <w:sz w:val="24"/>
          <w:szCs w:val="24"/>
          <w:lang w:eastAsia="ru-RU"/>
        </w:rPr>
        <w:t xml:space="preserve">общественной комиссией </w:t>
      </w:r>
      <w:r w:rsidRPr="001B0E50">
        <w:rPr>
          <w:bCs/>
          <w:sz w:val="24"/>
          <w:szCs w:val="24"/>
        </w:rPr>
        <w:t xml:space="preserve">по развитию городской (сельской) среды от 24.10.2017 г № 1. </w:t>
      </w:r>
    </w:p>
    <w:p w:rsidR="001B0E50" w:rsidRPr="001B0E50" w:rsidRDefault="001B0E50" w:rsidP="00AE1014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 xml:space="preserve">Доля финансового участия </w:t>
      </w:r>
      <w:r w:rsidRPr="001B0E50">
        <w:rPr>
          <w:rFonts w:eastAsia="Times New Roman"/>
          <w:sz w:val="24"/>
          <w:szCs w:val="24"/>
          <w:lang w:eastAsia="ru-RU"/>
        </w:rPr>
        <w:t xml:space="preserve">заинтересованных лиц </w:t>
      </w:r>
      <w:r w:rsidRPr="001B0E50">
        <w:rPr>
          <w:sz w:val="24"/>
          <w:szCs w:val="24"/>
        </w:rPr>
        <w:t xml:space="preserve">может быть снижена при условии обеспечения </w:t>
      </w:r>
      <w:proofErr w:type="spellStart"/>
      <w:r w:rsidRPr="001B0E50">
        <w:rPr>
          <w:sz w:val="24"/>
          <w:szCs w:val="24"/>
        </w:rPr>
        <w:t>софинансирования</w:t>
      </w:r>
      <w:proofErr w:type="spellEnd"/>
      <w:r w:rsidRPr="001B0E50">
        <w:rPr>
          <w:sz w:val="24"/>
          <w:szCs w:val="24"/>
        </w:rPr>
        <w:t xml:space="preserve"> за счет средств местного бюджета соразмерно доле снижения финансового участия </w:t>
      </w:r>
      <w:r w:rsidRPr="001B0E50">
        <w:rPr>
          <w:rFonts w:eastAsia="Times New Roman"/>
          <w:sz w:val="24"/>
          <w:szCs w:val="24"/>
          <w:lang w:eastAsia="ru-RU"/>
        </w:rPr>
        <w:t>заинтересованных лиц</w:t>
      </w:r>
      <w:r w:rsidRPr="001B0E50">
        <w:rPr>
          <w:sz w:val="24"/>
          <w:szCs w:val="24"/>
        </w:rPr>
        <w:t>.</w:t>
      </w:r>
    </w:p>
    <w:p w:rsidR="001B0E50" w:rsidRPr="001B0E50" w:rsidRDefault="001B0E50" w:rsidP="00AE1014">
      <w:pPr>
        <w:ind w:firstLine="426"/>
        <w:contextualSpacing/>
        <w:rPr>
          <w:b/>
          <w:sz w:val="24"/>
          <w:szCs w:val="24"/>
        </w:rPr>
      </w:pPr>
      <w:r w:rsidRPr="001B0E50">
        <w:rPr>
          <w:b/>
          <w:sz w:val="24"/>
          <w:szCs w:val="24"/>
        </w:rPr>
        <w:t xml:space="preserve"> Благоустройство общественных пространств. </w:t>
      </w:r>
    </w:p>
    <w:p w:rsidR="001B0E50" w:rsidRPr="001B0E50" w:rsidRDefault="001B0E50" w:rsidP="001B0E50">
      <w:pPr>
        <w:autoSpaceDE w:val="0"/>
        <w:autoSpaceDN w:val="0"/>
        <w:adjustRightInd w:val="0"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В целях благоустройства общественных простран</w:t>
      </w:r>
      <w:proofErr w:type="gramStart"/>
      <w:r w:rsidRPr="001B0E50">
        <w:rPr>
          <w:sz w:val="24"/>
          <w:szCs w:val="24"/>
        </w:rPr>
        <w:t>ств сф</w:t>
      </w:r>
      <w:proofErr w:type="gramEnd"/>
      <w:r w:rsidRPr="001B0E50">
        <w:rPr>
          <w:sz w:val="24"/>
          <w:szCs w:val="24"/>
        </w:rPr>
        <w:t xml:space="preserve">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2018-2022 годах, согласно приложению № 3 к Программе. </w:t>
      </w:r>
    </w:p>
    <w:p w:rsidR="001B0E50" w:rsidRPr="001B0E50" w:rsidRDefault="001B0E50" w:rsidP="001B0E50">
      <w:pPr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 xml:space="preserve">Физическое состояние общественной территории и необходимость ее благоустройства определена по результатам инвентаризации общественной территории, проведенной в </w:t>
      </w:r>
      <w:r w:rsidRPr="001B0E50">
        <w:rPr>
          <w:sz w:val="24"/>
          <w:szCs w:val="24"/>
        </w:rPr>
        <w:lastRenderedPageBreak/>
        <w:t>порядке, установленном постановлением Правительства Красноярского края  от 18.07.2017 № 415-п.</w:t>
      </w:r>
    </w:p>
    <w:p w:rsidR="001B0E50" w:rsidRPr="001B0E50" w:rsidRDefault="001B0E50" w:rsidP="001B0E50">
      <w:pPr>
        <w:widowControl w:val="0"/>
        <w:autoSpaceDE w:val="0"/>
        <w:autoSpaceDN w:val="0"/>
        <w:ind w:firstLine="426"/>
        <w:contextualSpacing/>
        <w:rPr>
          <w:sz w:val="24"/>
          <w:szCs w:val="24"/>
        </w:rPr>
      </w:pPr>
      <w:proofErr w:type="gramStart"/>
      <w:r w:rsidRPr="001B0E50">
        <w:rPr>
          <w:sz w:val="24"/>
          <w:szCs w:val="24"/>
        </w:rPr>
        <w:t>Очередность благоустройства общественных пространств, определяется ежегодно по этапам, с учетом мнения граждан, во исполнение постановления Администрацией п. Подтесово от 10 июля 2017года  № 95-п 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на 2018-2022 годы, Порядок представления, рассмотрения и оценки предложений граждан, организаций о включении в муниципальную программу формирования</w:t>
      </w:r>
      <w:proofErr w:type="gramEnd"/>
      <w:r w:rsidRPr="001B0E50">
        <w:rPr>
          <w:sz w:val="24"/>
          <w:szCs w:val="24"/>
        </w:rPr>
        <w:t xml:space="preserve"> современной городской (сельской) среды на 2018-2022 годы наиболее посещаемой муниципальной территории общего пользования в п. Подтесово, подлежащей благоустройству в 2018-2022 годы».</w:t>
      </w:r>
    </w:p>
    <w:p w:rsidR="001B0E50" w:rsidRPr="001B0E50" w:rsidRDefault="001B0E50" w:rsidP="00AE1014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 xml:space="preserve">Порядок разработки, обсуждения с заинтересованными лицами и утверждения </w:t>
      </w:r>
      <w:proofErr w:type="gramStart"/>
      <w:r w:rsidRPr="001B0E50">
        <w:rPr>
          <w:rFonts w:eastAsia="Times New Roman"/>
          <w:sz w:val="24"/>
          <w:szCs w:val="24"/>
          <w:lang w:eastAsia="ru-RU"/>
        </w:rPr>
        <w:t>дизайн-проектов</w:t>
      </w:r>
      <w:proofErr w:type="gramEnd"/>
      <w:r w:rsidRPr="001B0E50">
        <w:rPr>
          <w:rFonts w:eastAsia="Times New Roman"/>
          <w:sz w:val="24"/>
          <w:szCs w:val="24"/>
          <w:lang w:eastAsia="ru-RU"/>
        </w:rPr>
        <w:t xml:space="preserve"> благоустройства дворовых территорий осуществляется в порядке, предусмотренным приложением № 6 к настоящей Программе.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b/>
          <w:sz w:val="24"/>
          <w:szCs w:val="24"/>
          <w:u w:val="single"/>
          <w:lang w:eastAsia="ru-RU"/>
        </w:rPr>
      </w:pPr>
      <w:r w:rsidRPr="001B0E50">
        <w:rPr>
          <w:rFonts w:eastAsia="Times New Roman"/>
          <w:b/>
          <w:sz w:val="24"/>
          <w:szCs w:val="24"/>
          <w:u w:val="single"/>
          <w:lang w:eastAsia="ru-RU"/>
        </w:rPr>
        <w:t>Мероприятия 2.3.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по форме согласно приложению № 8 к Программе.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Мероприятия 2.3.1.Разъяснительная работа о принципах благоустройства (личная ответственность).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Мероприятия 2.3.2. Заключение соглашения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Количество заключенных соглашений: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1 этап – 30%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2 этап – 70%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b/>
          <w:sz w:val="24"/>
          <w:szCs w:val="24"/>
          <w:u w:val="single"/>
          <w:lang w:eastAsia="ru-RU"/>
        </w:rPr>
      </w:pPr>
      <w:r w:rsidRPr="001B0E50">
        <w:rPr>
          <w:rFonts w:eastAsia="Times New Roman"/>
          <w:b/>
          <w:sz w:val="24"/>
          <w:szCs w:val="24"/>
          <w:u w:val="single"/>
          <w:lang w:eastAsia="ru-RU"/>
        </w:rPr>
        <w:t>Мероприятия 2.4. Благоустройство индивидуальных жилых домов и предоставленных для их размещения.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Мероприятия 2.4.1. Разъяснительная работа о принципах благоустр</w:t>
      </w:r>
      <w:r w:rsidR="006219E7">
        <w:rPr>
          <w:rFonts w:eastAsia="Times New Roman"/>
          <w:sz w:val="24"/>
          <w:szCs w:val="24"/>
          <w:lang w:eastAsia="ru-RU"/>
        </w:rPr>
        <w:t>ойства (личная ответственность) (Приложение №1).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Мероприятия 2.4.2. Проведение инвентаризации индивидуальных жилых домов и земельных участков, предоставленных для их размещения.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Паспорт дворовой территории индивидуальных жилых домов и земельных участков по форме согласно приложению № 9 к Программе.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Мероприятия 2.4.3. Заключение соглашения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требованиями, утвержденными в муниципальном образовании правил благоустройства по результатам проведения инвентаризации.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Количество заключенных соглашений: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1 этап – 30%</w:t>
      </w:r>
    </w:p>
    <w:p w:rsidR="001B0E50" w:rsidRPr="001B0E50" w:rsidRDefault="001B0E50" w:rsidP="001B0E50">
      <w:pPr>
        <w:autoSpaceDE w:val="0"/>
        <w:autoSpaceDN w:val="0"/>
        <w:adjustRightInd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2 этап – 70%</w:t>
      </w:r>
    </w:p>
    <w:p w:rsidR="001B0E50" w:rsidRPr="001B0E50" w:rsidRDefault="001B0E50" w:rsidP="001B0E50">
      <w:pPr>
        <w:widowControl w:val="0"/>
        <w:autoSpaceDE w:val="0"/>
        <w:autoSpaceDN w:val="0"/>
        <w:ind w:firstLine="42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81AFB">
        <w:rPr>
          <w:sz w:val="24"/>
          <w:szCs w:val="24"/>
        </w:rPr>
        <w:t>Мероприятия 2.4.4. Р</w:t>
      </w:r>
      <w:r w:rsidRPr="001B0E50">
        <w:rPr>
          <w:sz w:val="24"/>
          <w:szCs w:val="24"/>
        </w:rPr>
        <w:t xml:space="preserve">емонт централизованной системы холодного водоснабжения в поселке Подтесово производится в рамках тарифного регулирования  в рамках производственной  программы утверждена приказом Региональной Энергетической Комиссией Красноярского края № 180-в от 22.10.2015 г. "Об утверждении производственной программы для ООО "Енисейская энергетическая компания" (Енисейский район, </w:t>
      </w:r>
      <w:proofErr w:type="spellStart"/>
      <w:r w:rsidRPr="001B0E50">
        <w:rPr>
          <w:sz w:val="24"/>
          <w:szCs w:val="24"/>
        </w:rPr>
        <w:t>с</w:t>
      </w:r>
      <w:proofErr w:type="gramStart"/>
      <w:r w:rsidRPr="001B0E50">
        <w:rPr>
          <w:sz w:val="24"/>
          <w:szCs w:val="24"/>
        </w:rPr>
        <w:t>.В</w:t>
      </w:r>
      <w:proofErr w:type="gramEnd"/>
      <w:r w:rsidRPr="001B0E50">
        <w:rPr>
          <w:sz w:val="24"/>
          <w:szCs w:val="24"/>
        </w:rPr>
        <w:t>ерхнепашино</w:t>
      </w:r>
      <w:proofErr w:type="spellEnd"/>
      <w:r w:rsidRPr="001B0E50">
        <w:rPr>
          <w:sz w:val="24"/>
          <w:szCs w:val="24"/>
        </w:rPr>
        <w:t>, ИНН 2447012666)</w:t>
      </w:r>
      <w:r w:rsidR="006219E7">
        <w:rPr>
          <w:sz w:val="24"/>
          <w:szCs w:val="24"/>
        </w:rPr>
        <w:t xml:space="preserve"> (Приложение№1).</w:t>
      </w:r>
    </w:p>
    <w:p w:rsidR="001B0E50" w:rsidRPr="001B0E50" w:rsidRDefault="001B0E50" w:rsidP="00AE1014">
      <w:pPr>
        <w:widowControl w:val="0"/>
        <w:autoSpaceDE w:val="0"/>
        <w:autoSpaceDN w:val="0"/>
        <w:ind w:firstLine="426"/>
        <w:contextualSpacing/>
        <w:rPr>
          <w:b/>
          <w:sz w:val="24"/>
          <w:szCs w:val="24"/>
        </w:rPr>
      </w:pPr>
      <w:r w:rsidRPr="001B0E50">
        <w:rPr>
          <w:sz w:val="24"/>
          <w:szCs w:val="24"/>
        </w:rPr>
        <w:t xml:space="preserve"> </w:t>
      </w:r>
      <w:r w:rsidRPr="001B0E50">
        <w:rPr>
          <w:b/>
          <w:sz w:val="24"/>
          <w:szCs w:val="24"/>
        </w:rPr>
        <w:t xml:space="preserve">Задача 3. Повышение уровня вовлеченности заинтересованных граждан, организаций в реализацию мероприятий по благоустройству территории </w:t>
      </w:r>
      <w:r w:rsidRPr="001B0E50">
        <w:rPr>
          <w:b/>
          <w:sz w:val="24"/>
          <w:szCs w:val="24"/>
        </w:rPr>
        <w:lastRenderedPageBreak/>
        <w:t xml:space="preserve">муниципального образования </w:t>
      </w:r>
    </w:p>
    <w:p w:rsidR="001B0E50" w:rsidRPr="001B0E50" w:rsidRDefault="001B0E50" w:rsidP="001B0E50">
      <w:pPr>
        <w:widowControl w:val="0"/>
        <w:autoSpaceDE w:val="0"/>
        <w:autoSpaceDN w:val="0"/>
        <w:ind w:firstLine="709"/>
        <w:contextualSpacing/>
        <w:rPr>
          <w:rFonts w:eastAsia="Times New Roman"/>
          <w:sz w:val="24"/>
          <w:szCs w:val="24"/>
          <w:u w:val="single"/>
          <w:lang w:eastAsia="ru-RU"/>
        </w:rPr>
      </w:pPr>
      <w:r w:rsidRPr="001B0E50">
        <w:rPr>
          <w:rFonts w:eastAsia="Times New Roman"/>
          <w:sz w:val="24"/>
          <w:szCs w:val="24"/>
          <w:u w:val="single"/>
          <w:lang w:eastAsia="ru-RU"/>
        </w:rPr>
        <w:t>Мероприятия 3.1. Проведение опроса граждан о выборе территорий общего пользования для благоустройства.</w:t>
      </w:r>
    </w:p>
    <w:p w:rsidR="001B0E50" w:rsidRPr="001B0E50" w:rsidRDefault="001B0E50" w:rsidP="001B0E50">
      <w:pPr>
        <w:widowControl w:val="0"/>
        <w:autoSpaceDE w:val="0"/>
        <w:autoSpaceDN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Выявления реальных потребностей различных групп населения.</w:t>
      </w:r>
    </w:p>
    <w:p w:rsidR="001B0E50" w:rsidRPr="001B0E50" w:rsidRDefault="001B0E50" w:rsidP="001B0E50">
      <w:pPr>
        <w:widowControl w:val="0"/>
        <w:autoSpaceDE w:val="0"/>
        <w:autoSpaceDN w:val="0"/>
        <w:ind w:firstLine="709"/>
        <w:contextualSpacing/>
        <w:rPr>
          <w:rFonts w:eastAsia="Times New Roman"/>
          <w:sz w:val="24"/>
          <w:szCs w:val="24"/>
          <w:u w:val="single"/>
          <w:lang w:eastAsia="ru-RU"/>
        </w:rPr>
      </w:pPr>
      <w:r w:rsidRPr="001B0E50">
        <w:rPr>
          <w:rFonts w:eastAsia="Times New Roman"/>
          <w:sz w:val="24"/>
          <w:szCs w:val="24"/>
          <w:u w:val="single"/>
          <w:lang w:eastAsia="ru-RU"/>
        </w:rPr>
        <w:t>Мероприятия 3.2. Организация обсуждения и выработки концепций благоустройства территории общего пользования.</w:t>
      </w:r>
    </w:p>
    <w:p w:rsidR="001B0E50" w:rsidRPr="001B0E50" w:rsidRDefault="001B0E50" w:rsidP="001B0E50">
      <w:pPr>
        <w:widowControl w:val="0"/>
        <w:autoSpaceDE w:val="0"/>
        <w:autoSpaceDN w:val="0"/>
        <w:ind w:firstLine="709"/>
        <w:contextualSpacing/>
        <w:rPr>
          <w:rFonts w:eastAsia="Times New Roman"/>
          <w:sz w:val="24"/>
          <w:szCs w:val="24"/>
          <w:u w:val="single"/>
          <w:lang w:eastAsia="ru-RU"/>
        </w:rPr>
      </w:pPr>
      <w:r w:rsidRPr="001B0E50">
        <w:rPr>
          <w:rFonts w:eastAsia="Times New Roman"/>
          <w:sz w:val="24"/>
          <w:szCs w:val="24"/>
          <w:u w:val="single"/>
          <w:lang w:eastAsia="ru-RU"/>
        </w:rPr>
        <w:t>Мероприятия 3.3. Привлечение жителей к посадке зеленных насаждений; уборке несанкционированных свалок и т.д.</w:t>
      </w:r>
    </w:p>
    <w:p w:rsidR="001B0E50" w:rsidRPr="001B0E50" w:rsidRDefault="001B0E50" w:rsidP="00AE1014">
      <w:pPr>
        <w:widowControl w:val="0"/>
        <w:autoSpaceDE w:val="0"/>
        <w:autoSpaceDN w:val="0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B0E50">
        <w:rPr>
          <w:rFonts w:eastAsia="Times New Roman"/>
          <w:sz w:val="24"/>
          <w:szCs w:val="24"/>
          <w:lang w:eastAsia="ru-RU"/>
        </w:rPr>
        <w:t>Проведение субботников не менее 2-ух, ежегодно, а также привлечение к мероприятиям не менее 5% населения от общего количества жителей, ежегодно.</w:t>
      </w:r>
    </w:p>
    <w:p w:rsidR="006219E7" w:rsidRDefault="006219E7" w:rsidP="006219E7">
      <w:pPr>
        <w:widowControl w:val="0"/>
        <w:suppressAutoHyphens/>
        <w:ind w:firstLine="709"/>
        <w:contextualSpacing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</w:p>
    <w:p w:rsidR="001B0E50" w:rsidRPr="001B0E50" w:rsidRDefault="001B0E50" w:rsidP="001B0E50">
      <w:pPr>
        <w:widowControl w:val="0"/>
        <w:suppressAutoHyphens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В целях решения поставленных задач в П</w:t>
      </w:r>
      <w:r w:rsidRPr="001B0E50">
        <w:rPr>
          <w:color w:val="000000"/>
          <w:sz w:val="24"/>
          <w:szCs w:val="24"/>
        </w:rPr>
        <w:t>рограмме</w:t>
      </w:r>
      <w:r w:rsidRPr="001B0E50">
        <w:rPr>
          <w:sz w:val="24"/>
          <w:szCs w:val="24"/>
        </w:rPr>
        <w:t xml:space="preserve"> подпрограммы не выделяются. </w:t>
      </w:r>
    </w:p>
    <w:p w:rsidR="001B0E50" w:rsidRPr="001B0E50" w:rsidRDefault="001B0E50" w:rsidP="001B0E50">
      <w:pPr>
        <w:widowControl w:val="0"/>
        <w:suppressAutoHyphens/>
        <w:ind w:firstLine="426"/>
        <w:contextualSpacing/>
        <w:rPr>
          <w:sz w:val="24"/>
          <w:szCs w:val="24"/>
        </w:rPr>
      </w:pPr>
      <w:r w:rsidRPr="001B0E50">
        <w:rPr>
          <w:sz w:val="24"/>
          <w:szCs w:val="24"/>
        </w:rPr>
        <w:t>Перечень целевых показателей и показателей результативности Программы приведен в приложении №1 к настоящему паспорту Программы.</w:t>
      </w:r>
    </w:p>
    <w:p w:rsidR="00913338" w:rsidRDefault="00913338" w:rsidP="00913FF7"/>
    <w:sectPr w:rsidR="00913338" w:rsidSect="00DD0A6A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B0421"/>
    <w:multiLevelType w:val="multilevel"/>
    <w:tmpl w:val="F32A24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1F"/>
    <w:rsid w:val="000659BA"/>
    <w:rsid w:val="0007347C"/>
    <w:rsid w:val="001B0E50"/>
    <w:rsid w:val="002D5076"/>
    <w:rsid w:val="004E1BEB"/>
    <w:rsid w:val="00577EA2"/>
    <w:rsid w:val="006219E7"/>
    <w:rsid w:val="006A7611"/>
    <w:rsid w:val="007377D8"/>
    <w:rsid w:val="0085500D"/>
    <w:rsid w:val="00913338"/>
    <w:rsid w:val="00913FF7"/>
    <w:rsid w:val="009C5E55"/>
    <w:rsid w:val="009D631F"/>
    <w:rsid w:val="00AE1014"/>
    <w:rsid w:val="00B0143D"/>
    <w:rsid w:val="00B74BAF"/>
    <w:rsid w:val="00C07EC0"/>
    <w:rsid w:val="00C64D86"/>
    <w:rsid w:val="00DD0A6A"/>
    <w:rsid w:val="00DD2603"/>
    <w:rsid w:val="00DE46D7"/>
    <w:rsid w:val="00E2428B"/>
    <w:rsid w:val="00E738BC"/>
    <w:rsid w:val="00E81AFB"/>
    <w:rsid w:val="00ED7455"/>
    <w:rsid w:val="00F0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F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F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FF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4BAF"/>
    <w:pPr>
      <w:ind w:left="720"/>
      <w:contextualSpacing/>
    </w:pPr>
  </w:style>
  <w:style w:type="table" w:styleId="a6">
    <w:name w:val="Table Grid"/>
    <w:basedOn w:val="a1"/>
    <w:uiPriority w:val="59"/>
    <w:rsid w:val="00913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F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F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FF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4BAF"/>
    <w:pPr>
      <w:ind w:left="720"/>
      <w:contextualSpacing/>
    </w:pPr>
  </w:style>
  <w:style w:type="table" w:styleId="a6">
    <w:name w:val="Table Grid"/>
    <w:basedOn w:val="a1"/>
    <w:uiPriority w:val="59"/>
    <w:rsid w:val="00913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865E836A51092CEC0BBCE2F7D0B0C48F125B4B0E74F9338A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5C986FF722FF4DB91B759222161D3EA81C179C93C3761E432A41092CEC0BBCE2F37AD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2522</Words>
  <Characters>14381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21</cp:revision>
  <cp:lastPrinted>2017-11-22T03:40:00Z</cp:lastPrinted>
  <dcterms:created xsi:type="dcterms:W3CDTF">2017-10-31T07:20:00Z</dcterms:created>
  <dcterms:modified xsi:type="dcterms:W3CDTF">2017-11-22T06:03:00Z</dcterms:modified>
</cp:coreProperties>
</file>