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04" w:rsidRDefault="00260A04" w:rsidP="00897767">
      <w:pPr>
        <w:jc w:val="center"/>
        <w:rPr>
          <w:sz w:val="28"/>
          <w:szCs w:val="28"/>
        </w:rPr>
      </w:pPr>
      <w:r>
        <w:rPr>
          <w:noProof/>
          <w:sz w:val="28"/>
          <w:szCs w:val="28"/>
        </w:rPr>
        <w:drawing>
          <wp:inline distT="0" distB="0" distL="0" distR="0" wp14:anchorId="56FA0FC2" wp14:editId="523B6B61">
            <wp:extent cx="426720" cy="536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36575"/>
                    </a:xfrm>
                    <a:prstGeom prst="rect">
                      <a:avLst/>
                    </a:prstGeom>
                    <a:noFill/>
                  </pic:spPr>
                </pic:pic>
              </a:graphicData>
            </a:graphic>
          </wp:inline>
        </w:drawing>
      </w:r>
    </w:p>
    <w:p w:rsidR="00897767" w:rsidRPr="00260A04" w:rsidRDefault="00897767" w:rsidP="00897767">
      <w:pPr>
        <w:jc w:val="center"/>
        <w:rPr>
          <w:sz w:val="28"/>
          <w:szCs w:val="28"/>
        </w:rPr>
      </w:pPr>
      <w:r w:rsidRPr="00260A04">
        <w:rPr>
          <w:sz w:val="28"/>
          <w:szCs w:val="28"/>
        </w:rPr>
        <w:t>АДМИНИСТРАЦИЯ П</w:t>
      </w:r>
      <w:r w:rsidR="00834EFD" w:rsidRPr="00260A04">
        <w:rPr>
          <w:sz w:val="28"/>
          <w:szCs w:val="28"/>
        </w:rPr>
        <w:t>ОСЕЛОК</w:t>
      </w:r>
      <w:r w:rsidRPr="00260A04">
        <w:rPr>
          <w:sz w:val="28"/>
          <w:szCs w:val="28"/>
        </w:rPr>
        <w:t>. ПОДТЕСОВО</w:t>
      </w:r>
    </w:p>
    <w:p w:rsidR="00897767" w:rsidRPr="00260A04" w:rsidRDefault="00897767" w:rsidP="00897767">
      <w:pPr>
        <w:jc w:val="center"/>
        <w:rPr>
          <w:sz w:val="28"/>
          <w:szCs w:val="28"/>
        </w:rPr>
      </w:pPr>
      <w:r w:rsidRPr="00260A04">
        <w:rPr>
          <w:sz w:val="28"/>
          <w:szCs w:val="28"/>
        </w:rPr>
        <w:t>ЕНИСЕЙСКОГО РАЙОНА</w:t>
      </w:r>
    </w:p>
    <w:p w:rsidR="00897767" w:rsidRPr="00260A04" w:rsidRDefault="00897767" w:rsidP="00897767">
      <w:pPr>
        <w:jc w:val="center"/>
        <w:rPr>
          <w:sz w:val="28"/>
          <w:szCs w:val="28"/>
        </w:rPr>
      </w:pPr>
      <w:r w:rsidRPr="00260A04">
        <w:rPr>
          <w:sz w:val="28"/>
          <w:szCs w:val="28"/>
        </w:rPr>
        <w:t>КРАСНОЯРСКОГО КРАЯ</w:t>
      </w:r>
    </w:p>
    <w:p w:rsidR="00897767" w:rsidRPr="00260A04" w:rsidRDefault="00897767" w:rsidP="00897767">
      <w:pPr>
        <w:jc w:val="center"/>
        <w:rPr>
          <w:sz w:val="28"/>
          <w:szCs w:val="28"/>
        </w:rPr>
      </w:pPr>
    </w:p>
    <w:p w:rsidR="00897767" w:rsidRPr="00260A04" w:rsidRDefault="00897767" w:rsidP="00897767">
      <w:pPr>
        <w:jc w:val="center"/>
        <w:rPr>
          <w:sz w:val="28"/>
          <w:szCs w:val="28"/>
        </w:rPr>
      </w:pPr>
      <w:r w:rsidRPr="00260A04">
        <w:rPr>
          <w:sz w:val="28"/>
          <w:szCs w:val="28"/>
        </w:rPr>
        <w:t>ПОСТАНОВЛЕНИЕ</w:t>
      </w:r>
    </w:p>
    <w:p w:rsidR="009C1CAA" w:rsidRPr="00260A04" w:rsidRDefault="009C1CAA" w:rsidP="009C1CAA">
      <w:pPr>
        <w:rPr>
          <w:sz w:val="28"/>
          <w:szCs w:val="28"/>
        </w:rPr>
      </w:pPr>
      <w:r w:rsidRPr="00260A04">
        <w:rPr>
          <w:sz w:val="28"/>
          <w:szCs w:val="28"/>
        </w:rPr>
        <w:t xml:space="preserve">10.07.2017 г.                       </w:t>
      </w:r>
      <w:r w:rsidR="00AA4345" w:rsidRPr="00260A04">
        <w:rPr>
          <w:sz w:val="28"/>
          <w:szCs w:val="28"/>
        </w:rPr>
        <w:t xml:space="preserve">              </w:t>
      </w:r>
      <w:r w:rsidRPr="00260A04">
        <w:rPr>
          <w:sz w:val="28"/>
          <w:szCs w:val="28"/>
        </w:rPr>
        <w:t>п.Подтесово                                         № 95-п</w:t>
      </w:r>
    </w:p>
    <w:p w:rsidR="009C1CAA" w:rsidRPr="00260A04" w:rsidRDefault="009C1CAA" w:rsidP="009C1CAA">
      <w:pPr>
        <w:rPr>
          <w:sz w:val="28"/>
          <w:szCs w:val="28"/>
        </w:rPr>
      </w:pPr>
    </w:p>
    <w:p w:rsidR="00260A04" w:rsidRPr="00FC6328" w:rsidRDefault="009C1CAA" w:rsidP="00260A04">
      <w:pPr>
        <w:jc w:val="center"/>
        <w:rPr>
          <w:i/>
          <w:sz w:val="28"/>
          <w:szCs w:val="28"/>
        </w:rPr>
      </w:pPr>
      <w:proofErr w:type="gramStart"/>
      <w:r w:rsidRPr="00FC6328">
        <w:rPr>
          <w:i/>
          <w:sz w:val="28"/>
          <w:szCs w:val="28"/>
        </w:rPr>
        <w:t>(В редакции постановлени</w:t>
      </w:r>
      <w:r w:rsidR="00260A04" w:rsidRPr="00FC6328">
        <w:rPr>
          <w:i/>
          <w:sz w:val="28"/>
          <w:szCs w:val="28"/>
        </w:rPr>
        <w:t xml:space="preserve">й </w:t>
      </w:r>
      <w:r w:rsidRPr="00FC6328">
        <w:rPr>
          <w:i/>
          <w:sz w:val="28"/>
          <w:szCs w:val="28"/>
        </w:rPr>
        <w:t>№139</w:t>
      </w:r>
      <w:r w:rsidR="00260A04" w:rsidRPr="00FC6328">
        <w:rPr>
          <w:i/>
          <w:sz w:val="28"/>
          <w:szCs w:val="28"/>
        </w:rPr>
        <w:t xml:space="preserve">-п </w:t>
      </w:r>
      <w:r w:rsidRPr="00FC6328">
        <w:rPr>
          <w:i/>
          <w:sz w:val="28"/>
          <w:szCs w:val="28"/>
        </w:rPr>
        <w:t xml:space="preserve"> от 20.10.2017г</w:t>
      </w:r>
      <w:r w:rsidR="00260A04" w:rsidRPr="00FC6328">
        <w:rPr>
          <w:i/>
          <w:sz w:val="28"/>
          <w:szCs w:val="28"/>
        </w:rPr>
        <w:t xml:space="preserve">., </w:t>
      </w:r>
      <w:proofErr w:type="gramEnd"/>
    </w:p>
    <w:p w:rsidR="009C1CAA" w:rsidRPr="00FC6328" w:rsidRDefault="00260A04" w:rsidP="00260A04">
      <w:pPr>
        <w:jc w:val="center"/>
        <w:rPr>
          <w:i/>
          <w:sz w:val="28"/>
          <w:szCs w:val="28"/>
        </w:rPr>
      </w:pPr>
      <w:r w:rsidRPr="00FC6328">
        <w:rPr>
          <w:i/>
          <w:sz w:val="28"/>
          <w:szCs w:val="28"/>
        </w:rPr>
        <w:t>№105-п от 28.09.2018 г</w:t>
      </w:r>
      <w:r w:rsidR="002164A8" w:rsidRPr="00FC6328">
        <w:rPr>
          <w:i/>
          <w:sz w:val="28"/>
          <w:szCs w:val="28"/>
        </w:rPr>
        <w:t>., № 38-п от 16.04.2019г</w:t>
      </w:r>
      <w:r w:rsidR="00FC6328" w:rsidRPr="00FC6328">
        <w:rPr>
          <w:i/>
          <w:sz w:val="28"/>
          <w:szCs w:val="28"/>
        </w:rPr>
        <w:t>., № 104-п от 12.11.2019г</w:t>
      </w:r>
      <w:r w:rsidR="009C1CAA" w:rsidRPr="00FC6328">
        <w:rPr>
          <w:i/>
          <w:sz w:val="28"/>
          <w:szCs w:val="28"/>
        </w:rPr>
        <w:t>)</w:t>
      </w:r>
    </w:p>
    <w:p w:rsidR="009C1CAA" w:rsidRPr="00260A04" w:rsidRDefault="009C1CAA" w:rsidP="009C1CAA">
      <w:pPr>
        <w:jc w:val="both"/>
        <w:rPr>
          <w:sz w:val="28"/>
          <w:szCs w:val="28"/>
        </w:rPr>
      </w:pPr>
    </w:p>
    <w:p w:rsidR="009C1CAA" w:rsidRPr="00260A04" w:rsidRDefault="009C1CAA" w:rsidP="009C1CAA">
      <w:pPr>
        <w:jc w:val="both"/>
        <w:rPr>
          <w:sz w:val="28"/>
          <w:szCs w:val="28"/>
        </w:rPr>
      </w:pPr>
      <w:r w:rsidRPr="00260A04">
        <w:rPr>
          <w:sz w:val="28"/>
          <w:szCs w:val="28"/>
        </w:rPr>
        <w:t xml:space="preserve">     </w:t>
      </w:r>
      <w:proofErr w:type="gramStart"/>
      <w:r w:rsidRPr="00260A04">
        <w:rPr>
          <w:sz w:val="28"/>
          <w:szCs w:val="28"/>
        </w:rPr>
        <w:t>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w:t>
      </w:r>
      <w:r w:rsidR="002164A8">
        <w:rPr>
          <w:sz w:val="28"/>
          <w:szCs w:val="28"/>
        </w:rPr>
        <w:t>4</w:t>
      </w:r>
      <w:r w:rsidRPr="00260A04">
        <w:rPr>
          <w:sz w:val="28"/>
          <w:szCs w:val="28"/>
        </w:rPr>
        <w:t xml:space="preserve"> годы, Поряд</w:t>
      </w:r>
      <w:r w:rsidR="00FC6328">
        <w:rPr>
          <w:sz w:val="28"/>
          <w:szCs w:val="28"/>
        </w:rPr>
        <w:t>ка</w:t>
      </w:r>
      <w:r w:rsidRPr="00260A04">
        <w:rPr>
          <w:sz w:val="28"/>
          <w:szCs w:val="28"/>
        </w:rPr>
        <w:t xml:space="preserve">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w:t>
      </w:r>
      <w:r w:rsidR="002164A8">
        <w:rPr>
          <w:sz w:val="28"/>
          <w:szCs w:val="28"/>
        </w:rPr>
        <w:t>4</w:t>
      </w:r>
      <w:r w:rsidRPr="00260A04">
        <w:rPr>
          <w:sz w:val="28"/>
          <w:szCs w:val="28"/>
        </w:rPr>
        <w:t xml:space="preserve"> годы наиболее посещаемой муниципальной территории общего пользования в п. Подтесово, подлежащей благоустройству в 2018-202</w:t>
      </w:r>
      <w:r w:rsidR="002164A8">
        <w:rPr>
          <w:sz w:val="28"/>
          <w:szCs w:val="28"/>
        </w:rPr>
        <w:t>4</w:t>
      </w:r>
      <w:r w:rsidRPr="00260A04">
        <w:rPr>
          <w:sz w:val="28"/>
          <w:szCs w:val="28"/>
        </w:rPr>
        <w:t xml:space="preserve"> годы.</w:t>
      </w:r>
      <w:proofErr w:type="gramEnd"/>
    </w:p>
    <w:p w:rsidR="009C1CAA" w:rsidRPr="00260A04" w:rsidRDefault="009C1CAA" w:rsidP="009C1CAA">
      <w:pPr>
        <w:jc w:val="both"/>
        <w:rPr>
          <w:sz w:val="28"/>
          <w:szCs w:val="28"/>
        </w:rPr>
      </w:pPr>
    </w:p>
    <w:p w:rsidR="009C1CAA" w:rsidRPr="00260A04" w:rsidRDefault="009C1CAA" w:rsidP="009C1CAA">
      <w:pPr>
        <w:jc w:val="both"/>
        <w:rPr>
          <w:sz w:val="28"/>
          <w:szCs w:val="28"/>
        </w:rPr>
      </w:pPr>
      <w:r w:rsidRPr="00260A04">
        <w:rPr>
          <w:sz w:val="28"/>
          <w:szCs w:val="28"/>
        </w:rPr>
        <w:t xml:space="preserve">      </w:t>
      </w:r>
      <w:proofErr w:type="gramStart"/>
      <w:r w:rsidRPr="00260A04">
        <w:rPr>
          <w:sz w:val="28"/>
          <w:szCs w:val="28"/>
        </w:rPr>
        <w:t>В соответствии с подпунктом "д"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 169, Федеральным законом от 6 октября 2003 года № 131-ФЗ «Об общих принципах организации местного самоуправления в Российской</w:t>
      </w:r>
      <w:proofErr w:type="gramEnd"/>
      <w:r w:rsidRPr="00260A04">
        <w:rPr>
          <w:sz w:val="28"/>
          <w:szCs w:val="28"/>
        </w:rPr>
        <w:t xml:space="preserve"> Федерации», на основании Устава поселка Подтесово Енисейского района, постановляет:</w:t>
      </w:r>
    </w:p>
    <w:p w:rsidR="009C1CAA" w:rsidRPr="00260A04" w:rsidRDefault="009C1CAA" w:rsidP="009C1CAA">
      <w:pPr>
        <w:jc w:val="both"/>
        <w:rPr>
          <w:sz w:val="28"/>
          <w:szCs w:val="28"/>
        </w:rPr>
      </w:pPr>
      <w:r w:rsidRPr="00260A04">
        <w:rPr>
          <w:sz w:val="28"/>
          <w:szCs w:val="28"/>
        </w:rPr>
        <w:t>1.Утвердить Порядок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w:t>
      </w:r>
      <w:r w:rsidR="002164A8">
        <w:rPr>
          <w:sz w:val="28"/>
          <w:szCs w:val="28"/>
        </w:rPr>
        <w:t>4</w:t>
      </w:r>
      <w:r w:rsidRPr="00260A04">
        <w:rPr>
          <w:sz w:val="28"/>
          <w:szCs w:val="28"/>
        </w:rPr>
        <w:t xml:space="preserve"> годы </w:t>
      </w:r>
      <w:proofErr w:type="gramStart"/>
      <w:r w:rsidRPr="00260A04">
        <w:rPr>
          <w:sz w:val="28"/>
          <w:szCs w:val="28"/>
        </w:rPr>
        <w:t>согласно приложения</w:t>
      </w:r>
      <w:proofErr w:type="gramEnd"/>
      <w:r w:rsidRPr="00260A04">
        <w:rPr>
          <w:sz w:val="28"/>
          <w:szCs w:val="28"/>
        </w:rPr>
        <w:t xml:space="preserve"> № 1.</w:t>
      </w:r>
    </w:p>
    <w:p w:rsidR="009C1CAA" w:rsidRPr="00260A04" w:rsidRDefault="009C1CAA" w:rsidP="009C1CAA">
      <w:pPr>
        <w:jc w:val="both"/>
        <w:rPr>
          <w:sz w:val="28"/>
          <w:szCs w:val="28"/>
        </w:rPr>
      </w:pPr>
      <w:r w:rsidRPr="00260A04">
        <w:rPr>
          <w:sz w:val="28"/>
          <w:szCs w:val="28"/>
        </w:rPr>
        <w:t>2.</w:t>
      </w:r>
      <w:r w:rsidR="00A037FD">
        <w:rPr>
          <w:sz w:val="28"/>
          <w:szCs w:val="28"/>
        </w:rPr>
        <w:t>Утвердить П</w:t>
      </w:r>
      <w:r w:rsidRPr="00260A04">
        <w:rPr>
          <w:sz w:val="28"/>
          <w:szCs w:val="28"/>
        </w:rPr>
        <w:t>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w:t>
      </w:r>
      <w:r w:rsidR="002164A8">
        <w:rPr>
          <w:sz w:val="28"/>
          <w:szCs w:val="28"/>
        </w:rPr>
        <w:t>4</w:t>
      </w:r>
      <w:r w:rsidRPr="00260A04">
        <w:rPr>
          <w:sz w:val="28"/>
          <w:szCs w:val="28"/>
        </w:rPr>
        <w:t xml:space="preserve"> годы наиболее посещаемой муниципальной территории общего пользования в п. Подтесово, подлежащей благоустройству в 2018-202</w:t>
      </w:r>
      <w:r w:rsidR="002164A8">
        <w:rPr>
          <w:sz w:val="28"/>
          <w:szCs w:val="28"/>
        </w:rPr>
        <w:t>4</w:t>
      </w:r>
      <w:r w:rsidRPr="00260A04">
        <w:rPr>
          <w:sz w:val="28"/>
          <w:szCs w:val="28"/>
        </w:rPr>
        <w:t xml:space="preserve"> годы </w:t>
      </w:r>
      <w:proofErr w:type="gramStart"/>
      <w:r w:rsidRPr="00260A04">
        <w:rPr>
          <w:sz w:val="28"/>
          <w:szCs w:val="28"/>
        </w:rPr>
        <w:t>согласно приложения</w:t>
      </w:r>
      <w:proofErr w:type="gramEnd"/>
      <w:r w:rsidRPr="00260A04">
        <w:rPr>
          <w:sz w:val="28"/>
          <w:szCs w:val="28"/>
        </w:rPr>
        <w:t xml:space="preserve"> № 2.</w:t>
      </w:r>
    </w:p>
    <w:p w:rsidR="009C1CAA" w:rsidRPr="00260A04" w:rsidRDefault="009C1CAA" w:rsidP="009C1CAA">
      <w:pPr>
        <w:jc w:val="both"/>
        <w:rPr>
          <w:sz w:val="28"/>
          <w:szCs w:val="28"/>
        </w:rPr>
      </w:pPr>
      <w:r w:rsidRPr="00260A04">
        <w:rPr>
          <w:sz w:val="28"/>
          <w:szCs w:val="28"/>
        </w:rPr>
        <w:t>3.</w:t>
      </w:r>
      <w:proofErr w:type="gramStart"/>
      <w:r w:rsidRPr="00260A04">
        <w:rPr>
          <w:sz w:val="28"/>
          <w:szCs w:val="28"/>
        </w:rPr>
        <w:t>Контроль за</w:t>
      </w:r>
      <w:proofErr w:type="gramEnd"/>
      <w:r w:rsidRPr="00260A04">
        <w:rPr>
          <w:sz w:val="28"/>
          <w:szCs w:val="28"/>
        </w:rPr>
        <w:t xml:space="preserve"> выполнением постановления оставляю за собой. </w:t>
      </w:r>
    </w:p>
    <w:p w:rsidR="009C1CAA" w:rsidRPr="00260A04" w:rsidRDefault="009C1CAA" w:rsidP="009C1CAA">
      <w:pPr>
        <w:jc w:val="both"/>
        <w:rPr>
          <w:sz w:val="28"/>
          <w:szCs w:val="28"/>
        </w:rPr>
      </w:pPr>
      <w:r w:rsidRPr="00260A04">
        <w:rPr>
          <w:sz w:val="28"/>
          <w:szCs w:val="28"/>
        </w:rPr>
        <w:t>4.Постановление вступает в силу со дня официального опубликования в информационном издании «</w:t>
      </w:r>
      <w:proofErr w:type="spellStart"/>
      <w:r w:rsidRPr="00260A04">
        <w:rPr>
          <w:sz w:val="28"/>
          <w:szCs w:val="28"/>
        </w:rPr>
        <w:t>Подтёсовский</w:t>
      </w:r>
      <w:proofErr w:type="spellEnd"/>
      <w:r w:rsidRPr="00260A04">
        <w:rPr>
          <w:sz w:val="28"/>
          <w:szCs w:val="28"/>
        </w:rPr>
        <w:t xml:space="preserve"> Вестник» и подлежит размещению на официальном сайте п.   Подтесово Енисейского района в сети Интернет – </w:t>
      </w:r>
      <w:proofErr w:type="spellStart"/>
      <w:r w:rsidRPr="00260A04">
        <w:rPr>
          <w:sz w:val="28"/>
          <w:szCs w:val="28"/>
        </w:rPr>
        <w:t>подтесово</w:t>
      </w:r>
      <w:proofErr w:type="gramStart"/>
      <w:r w:rsidRPr="00260A04">
        <w:rPr>
          <w:sz w:val="28"/>
          <w:szCs w:val="28"/>
        </w:rPr>
        <w:t>.р</w:t>
      </w:r>
      <w:proofErr w:type="gramEnd"/>
      <w:r w:rsidRPr="00260A04">
        <w:rPr>
          <w:sz w:val="28"/>
          <w:szCs w:val="28"/>
        </w:rPr>
        <w:t>ф</w:t>
      </w:r>
      <w:proofErr w:type="spellEnd"/>
    </w:p>
    <w:p w:rsidR="00AA4345" w:rsidRPr="00260A04" w:rsidRDefault="00AA4345" w:rsidP="009C1CAA">
      <w:pPr>
        <w:jc w:val="both"/>
        <w:rPr>
          <w:sz w:val="28"/>
          <w:szCs w:val="28"/>
        </w:rPr>
      </w:pPr>
    </w:p>
    <w:p w:rsidR="009C1CAA" w:rsidRPr="00260A04" w:rsidRDefault="00260A04" w:rsidP="009C1CAA">
      <w:pPr>
        <w:jc w:val="both"/>
        <w:rPr>
          <w:sz w:val="28"/>
          <w:szCs w:val="28"/>
        </w:rPr>
      </w:pPr>
      <w:proofErr w:type="spellStart"/>
      <w:r>
        <w:rPr>
          <w:sz w:val="28"/>
          <w:szCs w:val="28"/>
        </w:rPr>
        <w:t>И.о</w:t>
      </w:r>
      <w:proofErr w:type="spellEnd"/>
      <w:r>
        <w:rPr>
          <w:sz w:val="28"/>
          <w:szCs w:val="28"/>
        </w:rPr>
        <w:t>.</w:t>
      </w:r>
      <w:r w:rsidR="00A037FD">
        <w:rPr>
          <w:sz w:val="28"/>
          <w:szCs w:val="28"/>
        </w:rPr>
        <w:t xml:space="preserve"> </w:t>
      </w:r>
      <w:r>
        <w:rPr>
          <w:sz w:val="28"/>
          <w:szCs w:val="28"/>
        </w:rPr>
        <w:t xml:space="preserve">Главы п. Подтесово      </w:t>
      </w:r>
      <w:r w:rsidR="00AA4345" w:rsidRPr="00260A04">
        <w:rPr>
          <w:sz w:val="28"/>
          <w:szCs w:val="28"/>
        </w:rPr>
        <w:t xml:space="preserve">                                                     </w:t>
      </w:r>
      <w:proofErr w:type="spellStart"/>
      <w:r w:rsidR="00AA4345" w:rsidRPr="00260A04">
        <w:rPr>
          <w:sz w:val="28"/>
          <w:szCs w:val="28"/>
        </w:rPr>
        <w:t>Е.Ю.Цимерман</w:t>
      </w:r>
      <w:proofErr w:type="spellEnd"/>
    </w:p>
    <w:p w:rsidR="009C1CAA" w:rsidRPr="00260A04" w:rsidRDefault="009C1CAA" w:rsidP="00AA4345">
      <w:pPr>
        <w:jc w:val="right"/>
        <w:rPr>
          <w:sz w:val="28"/>
          <w:szCs w:val="28"/>
        </w:rPr>
      </w:pPr>
      <w:r w:rsidRPr="00260A04">
        <w:rPr>
          <w:sz w:val="28"/>
          <w:szCs w:val="28"/>
        </w:rPr>
        <w:lastRenderedPageBreak/>
        <w:t xml:space="preserve">Приложение №1 </w:t>
      </w:r>
    </w:p>
    <w:p w:rsidR="009C1CAA" w:rsidRPr="00260A04" w:rsidRDefault="009C1CAA" w:rsidP="00AA4345">
      <w:pPr>
        <w:jc w:val="right"/>
        <w:rPr>
          <w:sz w:val="28"/>
          <w:szCs w:val="28"/>
        </w:rPr>
      </w:pPr>
      <w:r w:rsidRPr="00260A04">
        <w:rPr>
          <w:sz w:val="28"/>
          <w:szCs w:val="28"/>
        </w:rPr>
        <w:t xml:space="preserve">    к Постановлению Администрации </w:t>
      </w:r>
    </w:p>
    <w:p w:rsidR="009C1CAA" w:rsidRPr="00260A04" w:rsidRDefault="009C1CAA" w:rsidP="00AA4345">
      <w:pPr>
        <w:jc w:val="right"/>
        <w:rPr>
          <w:sz w:val="28"/>
          <w:szCs w:val="28"/>
        </w:rPr>
      </w:pPr>
      <w:r w:rsidRPr="00260A04">
        <w:rPr>
          <w:sz w:val="28"/>
          <w:szCs w:val="28"/>
        </w:rPr>
        <w:t xml:space="preserve">    п. Подтесово  от 10.07.2017г. № 95-п</w:t>
      </w:r>
    </w:p>
    <w:p w:rsidR="009C1CAA" w:rsidRPr="00260A04" w:rsidRDefault="009C1CAA" w:rsidP="009C1CAA">
      <w:pPr>
        <w:rPr>
          <w:sz w:val="28"/>
          <w:szCs w:val="28"/>
        </w:rPr>
      </w:pPr>
    </w:p>
    <w:p w:rsidR="002164A8" w:rsidRPr="002164A8" w:rsidRDefault="002164A8" w:rsidP="002164A8">
      <w:pPr>
        <w:jc w:val="center"/>
        <w:rPr>
          <w:b/>
          <w:sz w:val="28"/>
          <w:szCs w:val="28"/>
        </w:rPr>
      </w:pPr>
      <w:r w:rsidRPr="002164A8">
        <w:rPr>
          <w:b/>
          <w:sz w:val="28"/>
          <w:szCs w:val="28"/>
        </w:rPr>
        <w:t>Порядок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2018-2024 годы</w:t>
      </w:r>
    </w:p>
    <w:p w:rsidR="00A74715" w:rsidRDefault="00A74715" w:rsidP="00A74715">
      <w:pPr>
        <w:jc w:val="center"/>
        <w:rPr>
          <w:sz w:val="24"/>
          <w:szCs w:val="24"/>
        </w:rPr>
      </w:pPr>
      <w:proofErr w:type="gramStart"/>
      <w:r w:rsidRPr="00260A04">
        <w:rPr>
          <w:sz w:val="24"/>
          <w:szCs w:val="24"/>
        </w:rPr>
        <w:t>(В редакции постановлени</w:t>
      </w:r>
      <w:r>
        <w:rPr>
          <w:sz w:val="24"/>
          <w:szCs w:val="24"/>
        </w:rPr>
        <w:t>й</w:t>
      </w:r>
      <w:r w:rsidRPr="00260A04">
        <w:rPr>
          <w:sz w:val="24"/>
          <w:szCs w:val="24"/>
        </w:rPr>
        <w:t xml:space="preserve"> №139-п  от 20.10.2017 г., № 105-п от 28.09.2018 г.</w:t>
      </w:r>
      <w:proofErr w:type="gramEnd"/>
    </w:p>
    <w:p w:rsidR="00A74715" w:rsidRPr="00260A04" w:rsidRDefault="00A74715" w:rsidP="00A74715">
      <w:pPr>
        <w:jc w:val="center"/>
        <w:rPr>
          <w:sz w:val="24"/>
          <w:szCs w:val="24"/>
        </w:rPr>
      </w:pPr>
      <w:r>
        <w:rPr>
          <w:sz w:val="24"/>
          <w:szCs w:val="24"/>
        </w:rPr>
        <w:t>№ 38-п от 16.04.2019г</w:t>
      </w:r>
      <w:r w:rsidR="00FC6328">
        <w:rPr>
          <w:sz w:val="24"/>
          <w:szCs w:val="24"/>
        </w:rPr>
        <w:t>, № 104-п от 12.11.2019г.</w:t>
      </w:r>
      <w:proofErr w:type="gramStart"/>
      <w:r>
        <w:rPr>
          <w:sz w:val="24"/>
          <w:szCs w:val="24"/>
        </w:rPr>
        <w:t xml:space="preserve"> </w:t>
      </w:r>
      <w:r w:rsidRPr="00260A04">
        <w:rPr>
          <w:sz w:val="24"/>
          <w:szCs w:val="24"/>
        </w:rPr>
        <w:t>)</w:t>
      </w:r>
      <w:proofErr w:type="gramEnd"/>
    </w:p>
    <w:p w:rsidR="002164A8" w:rsidRPr="002164A8" w:rsidRDefault="002164A8" w:rsidP="002164A8">
      <w:pPr>
        <w:rPr>
          <w:sz w:val="28"/>
          <w:szCs w:val="28"/>
        </w:rPr>
      </w:pPr>
    </w:p>
    <w:p w:rsidR="002164A8" w:rsidRPr="002164A8" w:rsidRDefault="002164A8" w:rsidP="002164A8">
      <w:pPr>
        <w:jc w:val="center"/>
        <w:rPr>
          <w:sz w:val="28"/>
          <w:szCs w:val="28"/>
        </w:rPr>
      </w:pPr>
      <w:r w:rsidRPr="002164A8">
        <w:rPr>
          <w:sz w:val="28"/>
          <w:szCs w:val="28"/>
        </w:rPr>
        <w:t>1. Общие положения</w:t>
      </w:r>
    </w:p>
    <w:p w:rsidR="002164A8" w:rsidRPr="002164A8" w:rsidRDefault="002164A8" w:rsidP="002164A8">
      <w:pPr>
        <w:jc w:val="center"/>
        <w:rPr>
          <w:sz w:val="28"/>
          <w:szCs w:val="28"/>
        </w:rPr>
      </w:pPr>
    </w:p>
    <w:p w:rsidR="002164A8" w:rsidRPr="002164A8" w:rsidRDefault="002164A8" w:rsidP="002164A8">
      <w:pPr>
        <w:jc w:val="both"/>
        <w:rPr>
          <w:sz w:val="28"/>
          <w:szCs w:val="28"/>
        </w:rPr>
      </w:pPr>
      <w:r w:rsidRPr="002164A8">
        <w:rPr>
          <w:sz w:val="28"/>
          <w:szCs w:val="28"/>
        </w:rPr>
        <w:t>1.1. Настоящие Порядок определяет механизм отбора дворовых территорий многоквартирных домов (далее - отбор) для включения в муниципальную программу формирования современной городской (сельской) среды на 2018-2024 годы в целях улучшения благоустройства дворовых территорий и вовлечения жителей в развитие территорий.</w:t>
      </w:r>
    </w:p>
    <w:p w:rsidR="002164A8" w:rsidRPr="002164A8" w:rsidRDefault="002164A8" w:rsidP="002164A8">
      <w:pPr>
        <w:jc w:val="both"/>
        <w:rPr>
          <w:sz w:val="28"/>
          <w:szCs w:val="28"/>
        </w:rPr>
      </w:pPr>
      <w:r w:rsidRPr="002164A8">
        <w:rPr>
          <w:sz w:val="28"/>
          <w:szCs w:val="28"/>
        </w:rPr>
        <w:t>1.2. Организатором отбора является Администрация п. Подтесово (далее – организатор отбора).</w:t>
      </w:r>
    </w:p>
    <w:p w:rsidR="002164A8" w:rsidRPr="002164A8" w:rsidRDefault="002164A8" w:rsidP="002164A8">
      <w:pPr>
        <w:jc w:val="both"/>
        <w:rPr>
          <w:sz w:val="28"/>
          <w:szCs w:val="28"/>
        </w:rPr>
      </w:pPr>
      <w:r w:rsidRPr="002164A8">
        <w:rPr>
          <w:sz w:val="28"/>
          <w:szCs w:val="28"/>
        </w:rPr>
        <w:t>1.3. К обязанностям организатора отбора относятся:</w:t>
      </w:r>
    </w:p>
    <w:p w:rsidR="002164A8" w:rsidRPr="002164A8" w:rsidRDefault="002164A8" w:rsidP="002164A8">
      <w:pPr>
        <w:jc w:val="both"/>
        <w:rPr>
          <w:sz w:val="28"/>
          <w:szCs w:val="28"/>
        </w:rPr>
      </w:pPr>
      <w:r w:rsidRPr="002164A8">
        <w:rPr>
          <w:sz w:val="28"/>
          <w:szCs w:val="28"/>
        </w:rPr>
        <w:t>1) опубликование на официальном сайте п. Подтесово, размещенном в информационно-телекоммуникационной сети «Интернет», а также в средствах массовой информации за 5 календарных дней до начала приема заявок на участие в отборе следующей информации:</w:t>
      </w:r>
    </w:p>
    <w:p w:rsidR="002164A8" w:rsidRPr="002164A8" w:rsidRDefault="002164A8" w:rsidP="002164A8">
      <w:pPr>
        <w:jc w:val="both"/>
        <w:rPr>
          <w:sz w:val="28"/>
          <w:szCs w:val="28"/>
        </w:rPr>
      </w:pPr>
      <w:r w:rsidRPr="002164A8">
        <w:rPr>
          <w:sz w:val="28"/>
          <w:szCs w:val="28"/>
        </w:rPr>
        <w:t>а) сроки проведения отбора заявок;</w:t>
      </w:r>
    </w:p>
    <w:p w:rsidR="002164A8" w:rsidRPr="002164A8" w:rsidRDefault="002164A8" w:rsidP="002164A8">
      <w:pPr>
        <w:jc w:val="both"/>
        <w:rPr>
          <w:sz w:val="28"/>
          <w:szCs w:val="28"/>
        </w:rPr>
      </w:pPr>
      <w:r w:rsidRPr="002164A8">
        <w:rPr>
          <w:sz w:val="28"/>
          <w:szCs w:val="28"/>
        </w:rPr>
        <w:t>б) ответственные лица за проведение отбора заявок;</w:t>
      </w:r>
    </w:p>
    <w:p w:rsidR="002164A8" w:rsidRPr="002164A8" w:rsidRDefault="002164A8" w:rsidP="002164A8">
      <w:pPr>
        <w:jc w:val="both"/>
        <w:rPr>
          <w:sz w:val="28"/>
          <w:szCs w:val="28"/>
        </w:rPr>
      </w:pPr>
      <w:r w:rsidRPr="002164A8">
        <w:rPr>
          <w:sz w:val="28"/>
          <w:szCs w:val="28"/>
        </w:rPr>
        <w:t xml:space="preserve">в) время и место приема заявок на участие в отборе, </w:t>
      </w:r>
    </w:p>
    <w:p w:rsidR="002164A8" w:rsidRPr="002164A8" w:rsidRDefault="002164A8" w:rsidP="002164A8">
      <w:pPr>
        <w:jc w:val="both"/>
        <w:rPr>
          <w:sz w:val="28"/>
          <w:szCs w:val="28"/>
        </w:rPr>
      </w:pPr>
      <w:r w:rsidRPr="002164A8">
        <w:rPr>
          <w:sz w:val="28"/>
          <w:szCs w:val="28"/>
        </w:rPr>
        <w:t>2) организация приема заявок;</w:t>
      </w:r>
    </w:p>
    <w:p w:rsidR="002164A8" w:rsidRPr="002164A8" w:rsidRDefault="002164A8" w:rsidP="002164A8">
      <w:pPr>
        <w:jc w:val="both"/>
        <w:rPr>
          <w:sz w:val="28"/>
          <w:szCs w:val="28"/>
        </w:rPr>
      </w:pPr>
      <w:r w:rsidRPr="002164A8">
        <w:rPr>
          <w:sz w:val="28"/>
          <w:szCs w:val="28"/>
        </w:rPr>
        <w:t>3) оказание консультационно-методической помощи участникам отбора;</w:t>
      </w:r>
    </w:p>
    <w:p w:rsidR="002164A8" w:rsidRPr="002164A8" w:rsidRDefault="002164A8" w:rsidP="002164A8">
      <w:pPr>
        <w:jc w:val="both"/>
        <w:rPr>
          <w:sz w:val="28"/>
          <w:szCs w:val="28"/>
        </w:rPr>
      </w:pPr>
      <w:r w:rsidRPr="002164A8">
        <w:rPr>
          <w:sz w:val="28"/>
          <w:szCs w:val="28"/>
        </w:rPr>
        <w:t>4) организация работы Комиссии, сформированной в соответствии с Положением;</w:t>
      </w:r>
    </w:p>
    <w:p w:rsidR="002164A8" w:rsidRPr="002164A8" w:rsidRDefault="002164A8" w:rsidP="002164A8">
      <w:pPr>
        <w:jc w:val="both"/>
        <w:rPr>
          <w:sz w:val="28"/>
          <w:szCs w:val="28"/>
        </w:rPr>
      </w:pPr>
      <w:r w:rsidRPr="002164A8">
        <w:rPr>
          <w:sz w:val="28"/>
          <w:szCs w:val="28"/>
        </w:rPr>
        <w:t>5) опубликование результатов отбора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2164A8" w:rsidRPr="002164A8" w:rsidRDefault="002164A8" w:rsidP="002164A8">
      <w:pPr>
        <w:jc w:val="both"/>
        <w:rPr>
          <w:sz w:val="28"/>
          <w:szCs w:val="28"/>
        </w:rPr>
      </w:pPr>
    </w:p>
    <w:p w:rsidR="002164A8" w:rsidRPr="002164A8" w:rsidRDefault="002164A8" w:rsidP="002164A8">
      <w:pPr>
        <w:jc w:val="center"/>
        <w:rPr>
          <w:sz w:val="28"/>
          <w:szCs w:val="28"/>
        </w:rPr>
      </w:pPr>
      <w:r w:rsidRPr="002164A8">
        <w:rPr>
          <w:sz w:val="28"/>
          <w:szCs w:val="28"/>
        </w:rPr>
        <w:t>2. Условия включения дворовых территорий в муниципальную программу</w:t>
      </w:r>
    </w:p>
    <w:p w:rsidR="002164A8" w:rsidRPr="002164A8" w:rsidRDefault="002164A8" w:rsidP="002164A8">
      <w:pPr>
        <w:jc w:val="both"/>
        <w:rPr>
          <w:sz w:val="28"/>
          <w:szCs w:val="28"/>
        </w:rPr>
      </w:pPr>
    </w:p>
    <w:p w:rsidR="002164A8" w:rsidRPr="002164A8" w:rsidRDefault="002164A8" w:rsidP="002164A8">
      <w:pPr>
        <w:jc w:val="both"/>
        <w:rPr>
          <w:sz w:val="28"/>
          <w:szCs w:val="28"/>
        </w:rPr>
      </w:pPr>
      <w:r w:rsidRPr="002164A8">
        <w:rPr>
          <w:sz w:val="28"/>
          <w:szCs w:val="28"/>
        </w:rPr>
        <w:t>2.1. В муниципальную программу могут быть включены дворовые территории при соблюдении следующих условий:</w:t>
      </w:r>
    </w:p>
    <w:p w:rsidR="002164A8" w:rsidRPr="002164A8" w:rsidRDefault="002164A8" w:rsidP="002164A8">
      <w:pPr>
        <w:jc w:val="both"/>
        <w:rPr>
          <w:sz w:val="28"/>
          <w:szCs w:val="28"/>
        </w:rPr>
      </w:pPr>
      <w:r w:rsidRPr="002164A8">
        <w:rPr>
          <w:sz w:val="28"/>
          <w:szCs w:val="28"/>
        </w:rPr>
        <w:t>1) Общим собранием собственников помещений в многоквартирных домах принято решение по следующим вопросам:</w:t>
      </w:r>
    </w:p>
    <w:p w:rsidR="002164A8" w:rsidRPr="002164A8" w:rsidRDefault="002164A8" w:rsidP="002164A8">
      <w:pPr>
        <w:jc w:val="both"/>
        <w:rPr>
          <w:sz w:val="28"/>
          <w:szCs w:val="28"/>
        </w:rPr>
      </w:pPr>
      <w:r w:rsidRPr="002164A8">
        <w:rPr>
          <w:sz w:val="28"/>
          <w:szCs w:val="28"/>
        </w:rPr>
        <w:t xml:space="preserve">а) об обращении с предложением по включению дворовой территории многоквартирного дома в муниципальную программу формирования современной городской (сельской) среды на 2018-2024 годы в целях </w:t>
      </w:r>
      <w:proofErr w:type="spellStart"/>
      <w:r w:rsidRPr="002164A8">
        <w:rPr>
          <w:sz w:val="28"/>
          <w:szCs w:val="28"/>
        </w:rPr>
        <w:t>софинансирования</w:t>
      </w:r>
      <w:proofErr w:type="spellEnd"/>
      <w:r w:rsidRPr="002164A8">
        <w:rPr>
          <w:sz w:val="28"/>
          <w:szCs w:val="28"/>
        </w:rPr>
        <w:t xml:space="preserve"> мероприятий по благоустройству;</w:t>
      </w:r>
    </w:p>
    <w:p w:rsidR="002164A8" w:rsidRPr="002164A8" w:rsidRDefault="002164A8" w:rsidP="002164A8">
      <w:pPr>
        <w:jc w:val="both"/>
        <w:rPr>
          <w:sz w:val="28"/>
          <w:szCs w:val="28"/>
        </w:rPr>
      </w:pPr>
      <w:r w:rsidRPr="002164A8">
        <w:rPr>
          <w:sz w:val="28"/>
          <w:szCs w:val="28"/>
        </w:rPr>
        <w:t xml:space="preserve">б) выполнение в 2018-2024 годах работ по благоустройству дворовой территории многоквартирного дома, </w:t>
      </w:r>
      <w:proofErr w:type="spellStart"/>
      <w:r w:rsidRPr="002164A8">
        <w:rPr>
          <w:sz w:val="28"/>
          <w:szCs w:val="28"/>
        </w:rPr>
        <w:t>софинансируемых</w:t>
      </w:r>
      <w:proofErr w:type="spellEnd"/>
      <w:r w:rsidRPr="002164A8">
        <w:rPr>
          <w:sz w:val="28"/>
          <w:szCs w:val="28"/>
        </w:rPr>
        <w:t xml:space="preserve"> за счет субсидии из </w:t>
      </w:r>
      <w:r w:rsidRPr="002164A8">
        <w:rPr>
          <w:sz w:val="28"/>
          <w:szCs w:val="28"/>
        </w:rPr>
        <w:lastRenderedPageBreak/>
        <w:t>федерального (краевого) бюджета исходя из минимального (дополнительного) перечня.</w:t>
      </w:r>
    </w:p>
    <w:p w:rsidR="002164A8" w:rsidRPr="002164A8" w:rsidRDefault="002164A8" w:rsidP="002164A8">
      <w:pPr>
        <w:jc w:val="both"/>
        <w:rPr>
          <w:sz w:val="28"/>
          <w:szCs w:val="28"/>
        </w:rPr>
      </w:pPr>
      <w:r w:rsidRPr="002164A8">
        <w:rPr>
          <w:sz w:val="28"/>
          <w:szCs w:val="28"/>
        </w:rPr>
        <w:t>в) обеспечение финансового участия заинтересованных лиц (собственников помещений многоквартирного дома) при выполнении работ по благоустройству двора, которая будет определена в следующих размерах:</w:t>
      </w:r>
    </w:p>
    <w:p w:rsidR="002164A8" w:rsidRPr="002164A8" w:rsidRDefault="002164A8" w:rsidP="002164A8">
      <w:pPr>
        <w:jc w:val="both"/>
        <w:rPr>
          <w:sz w:val="28"/>
          <w:szCs w:val="28"/>
        </w:rPr>
      </w:pPr>
      <w:r w:rsidRPr="002164A8">
        <w:rPr>
          <w:sz w:val="28"/>
          <w:szCs w:val="28"/>
        </w:rPr>
        <w:t>не менее 2% от сметной стоимости при выполнении работ по благоустройству дворовой территории по минимальному перечню.</w:t>
      </w:r>
    </w:p>
    <w:p w:rsidR="002164A8" w:rsidRPr="002164A8" w:rsidRDefault="002164A8" w:rsidP="002164A8">
      <w:pPr>
        <w:jc w:val="both"/>
        <w:rPr>
          <w:sz w:val="28"/>
          <w:szCs w:val="28"/>
        </w:rPr>
      </w:pPr>
      <w:r w:rsidRPr="002164A8">
        <w:rPr>
          <w:sz w:val="28"/>
          <w:szCs w:val="28"/>
        </w:rPr>
        <w:t>не менее 20% от сметной стоимости при выполнении работ по благоустройству дворовой территории по дополнительному перечню.</w:t>
      </w:r>
    </w:p>
    <w:p w:rsidR="002164A8" w:rsidRPr="002164A8" w:rsidRDefault="002164A8" w:rsidP="002164A8">
      <w:pPr>
        <w:jc w:val="both"/>
        <w:rPr>
          <w:sz w:val="28"/>
          <w:szCs w:val="28"/>
        </w:rPr>
      </w:pPr>
      <w:r w:rsidRPr="002164A8">
        <w:rPr>
          <w:sz w:val="28"/>
          <w:szCs w:val="28"/>
        </w:rPr>
        <w:t>г) обеспечение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w:t>
      </w:r>
    </w:p>
    <w:p w:rsidR="002164A8" w:rsidRPr="002164A8" w:rsidRDefault="002164A8" w:rsidP="002164A8">
      <w:pPr>
        <w:jc w:val="both"/>
        <w:rPr>
          <w:sz w:val="28"/>
          <w:szCs w:val="28"/>
        </w:rPr>
      </w:pPr>
      <w:r w:rsidRPr="002164A8">
        <w:rPr>
          <w:sz w:val="28"/>
          <w:szCs w:val="28"/>
        </w:rPr>
        <w:t>д)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2164A8" w:rsidRPr="002164A8" w:rsidRDefault="002164A8" w:rsidP="002164A8">
      <w:pPr>
        <w:jc w:val="both"/>
        <w:rPr>
          <w:sz w:val="28"/>
          <w:szCs w:val="28"/>
        </w:rPr>
      </w:pPr>
      <w:r w:rsidRPr="002164A8">
        <w:rPr>
          <w:sz w:val="28"/>
          <w:szCs w:val="28"/>
        </w:rPr>
        <w:t>е) 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2164A8" w:rsidRDefault="002164A8" w:rsidP="002164A8">
      <w:pPr>
        <w:jc w:val="both"/>
        <w:rPr>
          <w:sz w:val="28"/>
          <w:szCs w:val="28"/>
        </w:rPr>
      </w:pPr>
      <w:r w:rsidRPr="002164A8">
        <w:rPr>
          <w:sz w:val="28"/>
          <w:szCs w:val="28"/>
        </w:rPr>
        <w:t>ж) 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FC6328" w:rsidRPr="002164A8" w:rsidRDefault="00FC6328" w:rsidP="002164A8">
      <w:pPr>
        <w:jc w:val="both"/>
        <w:rPr>
          <w:sz w:val="28"/>
          <w:szCs w:val="28"/>
        </w:rPr>
      </w:pPr>
      <w:r>
        <w:rPr>
          <w:sz w:val="28"/>
          <w:szCs w:val="28"/>
        </w:rPr>
        <w:t xml:space="preserve">з) </w:t>
      </w:r>
      <w:r>
        <w:rPr>
          <w:sz w:val="28"/>
          <w:szCs w:val="28"/>
        </w:rPr>
        <w:t>о выполнении работ по текущему ремонту из средств собственников, вносимых в счет оплаты за содержание жилого помещен</w:t>
      </w:r>
      <w:r>
        <w:rPr>
          <w:sz w:val="28"/>
          <w:szCs w:val="28"/>
        </w:rPr>
        <w:t>ия в следующем финансовом году.</w:t>
      </w:r>
    </w:p>
    <w:p w:rsidR="002164A8" w:rsidRPr="002164A8" w:rsidRDefault="002164A8" w:rsidP="002164A8">
      <w:pPr>
        <w:jc w:val="both"/>
        <w:rPr>
          <w:sz w:val="28"/>
          <w:szCs w:val="28"/>
        </w:rPr>
      </w:pPr>
      <w:r w:rsidRPr="002164A8">
        <w:rPr>
          <w:sz w:val="28"/>
          <w:szCs w:val="28"/>
        </w:rPr>
        <w:t>2) Многоквартирный дом, дворовую территорию которого планируется благоустроить, сдан в эксплуатацию до 2006 года и при этом не признан в установленном порядке аварийным и подлежащим сносу.</w:t>
      </w:r>
    </w:p>
    <w:p w:rsidR="002164A8" w:rsidRPr="002164A8" w:rsidRDefault="002164A8" w:rsidP="002164A8">
      <w:pPr>
        <w:jc w:val="both"/>
        <w:rPr>
          <w:sz w:val="28"/>
          <w:szCs w:val="28"/>
        </w:rPr>
      </w:pPr>
      <w:r w:rsidRPr="002164A8">
        <w:rPr>
          <w:sz w:val="28"/>
          <w:szCs w:val="28"/>
        </w:rPr>
        <w:t>3) Бюджетные ассигнования на благоустройство дворовой территории  не предоставлялись.</w:t>
      </w:r>
    </w:p>
    <w:p w:rsidR="002164A8" w:rsidRPr="002164A8" w:rsidRDefault="002164A8" w:rsidP="002164A8">
      <w:pPr>
        <w:autoSpaceDE w:val="0"/>
        <w:autoSpaceDN w:val="0"/>
        <w:adjustRightInd w:val="0"/>
        <w:contextualSpacing/>
        <w:jc w:val="both"/>
        <w:rPr>
          <w:rFonts w:eastAsiaTheme="minorEastAsia"/>
          <w:sz w:val="28"/>
          <w:szCs w:val="28"/>
        </w:rPr>
      </w:pPr>
      <w:r w:rsidRPr="002164A8">
        <w:rPr>
          <w:sz w:val="28"/>
          <w:szCs w:val="28"/>
        </w:rPr>
        <w:t>4)</w:t>
      </w:r>
      <w:r w:rsidRPr="002164A8">
        <w:rPr>
          <w:rFonts w:eastAsiaTheme="minorEastAsia"/>
          <w:sz w:val="28"/>
          <w:szCs w:val="28"/>
        </w:rPr>
        <w:t>Информация от организации, осуществляющей управление многоквартирным домом, о том, что в период благоустройства дворовой территории проведение капитального, текущего ремонтов общего имущества многоквартирного дома, наружных коммунальных и иных сетей (коммуникаций) не будет производиться.</w:t>
      </w:r>
    </w:p>
    <w:p w:rsidR="002164A8" w:rsidRPr="002164A8" w:rsidRDefault="002164A8" w:rsidP="002164A8">
      <w:pPr>
        <w:jc w:val="both"/>
        <w:rPr>
          <w:rFonts w:eastAsiaTheme="minorEastAsia"/>
          <w:sz w:val="28"/>
          <w:szCs w:val="28"/>
        </w:rPr>
      </w:pPr>
      <w:r w:rsidRPr="002164A8">
        <w:rPr>
          <w:rFonts w:eastAsiaTheme="minorEastAsia"/>
          <w:sz w:val="28"/>
          <w:szCs w:val="28"/>
        </w:rPr>
        <w:t xml:space="preserve">   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 которые планируют  производить такие работы.</w:t>
      </w:r>
    </w:p>
    <w:p w:rsidR="00FC6328" w:rsidRPr="00FC6328" w:rsidRDefault="002164A8" w:rsidP="00FC6328">
      <w:pPr>
        <w:pStyle w:val="aa"/>
        <w:autoSpaceDE w:val="0"/>
        <w:autoSpaceDN w:val="0"/>
        <w:adjustRightInd w:val="0"/>
        <w:ind w:left="0"/>
        <w:jc w:val="both"/>
        <w:rPr>
          <w:rFonts w:eastAsiaTheme="minorEastAsia"/>
          <w:color w:val="000000"/>
          <w:sz w:val="28"/>
          <w:szCs w:val="28"/>
        </w:rPr>
      </w:pPr>
      <w:r w:rsidRPr="002164A8">
        <w:rPr>
          <w:sz w:val="28"/>
          <w:szCs w:val="28"/>
        </w:rPr>
        <w:t xml:space="preserve">5) </w:t>
      </w:r>
      <w:r w:rsidR="00FC6328" w:rsidRPr="00FC6328">
        <w:rPr>
          <w:rFonts w:eastAsiaTheme="minorEastAsia"/>
          <w:color w:val="000000"/>
          <w:sz w:val="28"/>
          <w:szCs w:val="28"/>
        </w:rPr>
        <w:t>Земельный участок, образующий дворовую территорию и подлежащий благоустройству, сформирован и передан в состав общего имущества многоквартирного дома по договору управления.</w:t>
      </w:r>
    </w:p>
    <w:p w:rsidR="002164A8" w:rsidRPr="002164A8" w:rsidRDefault="00FC6328" w:rsidP="00FC6328">
      <w:pPr>
        <w:jc w:val="both"/>
        <w:rPr>
          <w:sz w:val="28"/>
          <w:szCs w:val="28"/>
        </w:rPr>
      </w:pPr>
      <w:r w:rsidRPr="00FC6328">
        <w:rPr>
          <w:sz w:val="28"/>
          <w:szCs w:val="28"/>
        </w:rPr>
        <w:t xml:space="preserve"> Отсутствуют споры по границам земельного участка</w:t>
      </w:r>
      <w:r w:rsidR="002164A8" w:rsidRPr="002164A8">
        <w:rPr>
          <w:sz w:val="28"/>
          <w:szCs w:val="28"/>
        </w:rPr>
        <w:t>.</w:t>
      </w:r>
    </w:p>
    <w:p w:rsidR="002164A8" w:rsidRDefault="002164A8" w:rsidP="002164A8">
      <w:pPr>
        <w:jc w:val="both"/>
        <w:rPr>
          <w:sz w:val="28"/>
          <w:szCs w:val="28"/>
        </w:rPr>
      </w:pPr>
      <w:r w:rsidRPr="002164A8">
        <w:rPr>
          <w:sz w:val="28"/>
          <w:szCs w:val="28"/>
        </w:rPr>
        <w:t xml:space="preserve">6) </w:t>
      </w:r>
      <w:r w:rsidR="00FC6328" w:rsidRPr="00082A9F">
        <w:rPr>
          <w:color w:val="000000"/>
          <w:sz w:val="28"/>
          <w:szCs w:val="28"/>
        </w:rPr>
        <w:t xml:space="preserve">Наличие выбранного и реализованного в многоквартирном доме, дворовую территорию которого планируется благоустраивать, способа </w:t>
      </w:r>
      <w:r w:rsidR="00FC6328" w:rsidRPr="00082A9F">
        <w:rPr>
          <w:color w:val="000000"/>
          <w:sz w:val="28"/>
          <w:szCs w:val="28"/>
        </w:rPr>
        <w:lastRenderedPageBreak/>
        <w:t>управления в соответствии со статьей 161 Жилищного кодекса Российской Федерации управление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управляющие организации, ТСЖ)</w:t>
      </w:r>
      <w:r w:rsidR="00FC6328">
        <w:rPr>
          <w:color w:val="000000"/>
          <w:sz w:val="28"/>
          <w:szCs w:val="28"/>
        </w:rPr>
        <w:t xml:space="preserve">. </w:t>
      </w:r>
    </w:p>
    <w:p w:rsidR="00FC6328" w:rsidRPr="002164A8" w:rsidRDefault="00FC6328" w:rsidP="002164A8">
      <w:pPr>
        <w:jc w:val="both"/>
        <w:rPr>
          <w:sz w:val="28"/>
          <w:szCs w:val="28"/>
        </w:rPr>
      </w:pPr>
    </w:p>
    <w:p w:rsidR="002164A8" w:rsidRPr="002164A8" w:rsidRDefault="002164A8" w:rsidP="002164A8">
      <w:pPr>
        <w:jc w:val="center"/>
        <w:rPr>
          <w:sz w:val="28"/>
          <w:szCs w:val="28"/>
        </w:rPr>
      </w:pPr>
      <w:r w:rsidRPr="002164A8">
        <w:rPr>
          <w:sz w:val="28"/>
          <w:szCs w:val="28"/>
        </w:rPr>
        <w:t>3. Порядок подачи документов для проведения отбора заявок</w:t>
      </w:r>
    </w:p>
    <w:p w:rsidR="002164A8" w:rsidRPr="002164A8" w:rsidRDefault="002164A8" w:rsidP="002164A8">
      <w:pPr>
        <w:jc w:val="both"/>
        <w:rPr>
          <w:sz w:val="28"/>
          <w:szCs w:val="28"/>
        </w:rPr>
      </w:pPr>
    </w:p>
    <w:p w:rsidR="002164A8" w:rsidRPr="002164A8" w:rsidRDefault="002164A8" w:rsidP="002164A8">
      <w:pPr>
        <w:jc w:val="both"/>
        <w:rPr>
          <w:sz w:val="28"/>
          <w:szCs w:val="28"/>
        </w:rPr>
      </w:pPr>
      <w:r w:rsidRPr="002164A8">
        <w:rPr>
          <w:sz w:val="28"/>
          <w:szCs w:val="28"/>
        </w:rPr>
        <w:t>3.1. Заявка на участие в отборе дворовых территорий для включения в муниципальную программу подается организатору отбора, согласна приложения №1 к настоящему  Порядку.</w:t>
      </w:r>
    </w:p>
    <w:p w:rsidR="002164A8" w:rsidRPr="002164A8" w:rsidRDefault="002164A8" w:rsidP="002164A8">
      <w:pPr>
        <w:jc w:val="both"/>
        <w:rPr>
          <w:sz w:val="28"/>
          <w:szCs w:val="28"/>
        </w:rPr>
      </w:pPr>
      <w:r w:rsidRPr="002164A8">
        <w:rPr>
          <w:sz w:val="28"/>
          <w:szCs w:val="28"/>
        </w:rPr>
        <w:t>3.2. Заявки могут быть направлены по почте, в электронной форме с использованием официального сайта уполномоченного органа местного самоуправления, размещенного в информационно-телекоммуникационной сети «Интернет», а также могут быть приняты при личном приеме.</w:t>
      </w:r>
    </w:p>
    <w:p w:rsidR="002164A8" w:rsidRPr="002164A8" w:rsidRDefault="002164A8" w:rsidP="002164A8">
      <w:pPr>
        <w:jc w:val="both"/>
        <w:rPr>
          <w:sz w:val="28"/>
          <w:szCs w:val="28"/>
        </w:rPr>
      </w:pPr>
      <w:r w:rsidRPr="002164A8">
        <w:rPr>
          <w:sz w:val="28"/>
          <w:szCs w:val="28"/>
        </w:rPr>
        <w:t>3.3. Заявка подписывается, уполномоченным собственниками лицом.</w:t>
      </w:r>
    </w:p>
    <w:p w:rsidR="002164A8" w:rsidRPr="002164A8" w:rsidRDefault="002164A8" w:rsidP="002164A8">
      <w:pPr>
        <w:jc w:val="both"/>
        <w:rPr>
          <w:sz w:val="28"/>
          <w:szCs w:val="28"/>
        </w:rPr>
      </w:pPr>
      <w:r w:rsidRPr="002164A8">
        <w:rPr>
          <w:sz w:val="28"/>
          <w:szCs w:val="28"/>
        </w:rPr>
        <w:t>3.4. К заявке прикладываются следующие документы:</w:t>
      </w:r>
    </w:p>
    <w:p w:rsidR="002164A8" w:rsidRPr="002164A8" w:rsidRDefault="002164A8" w:rsidP="002164A8">
      <w:pPr>
        <w:jc w:val="both"/>
        <w:rPr>
          <w:sz w:val="28"/>
          <w:szCs w:val="28"/>
        </w:rPr>
      </w:pPr>
      <w:r w:rsidRPr="002164A8">
        <w:rPr>
          <w:sz w:val="28"/>
          <w:szCs w:val="28"/>
        </w:rPr>
        <w:t>а) копия протокола общего собрания собственников помещений многоквартирных домов, отражающего решение вопросов указанных в п.п.2.1 настоящего Порядка, проведенного  в соответствии со статей 44 – 48  Жилищного кодекса Российской Федерации;</w:t>
      </w:r>
    </w:p>
    <w:p w:rsidR="002164A8" w:rsidRPr="002164A8" w:rsidRDefault="002164A8" w:rsidP="002164A8">
      <w:pPr>
        <w:jc w:val="both"/>
        <w:rPr>
          <w:sz w:val="28"/>
          <w:szCs w:val="28"/>
        </w:rPr>
      </w:pPr>
      <w:r w:rsidRPr="002164A8">
        <w:rPr>
          <w:sz w:val="28"/>
          <w:szCs w:val="28"/>
        </w:rPr>
        <w:t>б) пояснительная записка, отражающая общие сведения о дворовой 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p>
    <w:p w:rsidR="002164A8" w:rsidRPr="002164A8" w:rsidRDefault="002164A8" w:rsidP="002164A8">
      <w:pPr>
        <w:jc w:val="both"/>
        <w:rPr>
          <w:sz w:val="28"/>
          <w:szCs w:val="28"/>
        </w:rPr>
      </w:pPr>
      <w:r w:rsidRPr="002164A8">
        <w:rPr>
          <w:sz w:val="28"/>
          <w:szCs w:val="28"/>
        </w:rPr>
        <w:t>в) фотоматериалы, отражающие фактическое состояние дворовой территории;</w:t>
      </w:r>
    </w:p>
    <w:p w:rsidR="002164A8" w:rsidRPr="002164A8" w:rsidRDefault="002164A8" w:rsidP="002164A8">
      <w:pPr>
        <w:jc w:val="both"/>
        <w:rPr>
          <w:sz w:val="28"/>
          <w:szCs w:val="28"/>
        </w:rPr>
      </w:pPr>
      <w:r w:rsidRPr="002164A8">
        <w:rPr>
          <w:sz w:val="28"/>
          <w:szCs w:val="28"/>
        </w:rPr>
        <w:t xml:space="preserve">г) информацию об общественной деятельности собственников по благоустройству дворовой территории (проведение субботников, участие в конкурсах на лучший двор, разбивка клумб и т.п.) за последние пять лет;   </w:t>
      </w:r>
    </w:p>
    <w:p w:rsidR="002164A8" w:rsidRPr="002164A8" w:rsidRDefault="002164A8" w:rsidP="002164A8">
      <w:pPr>
        <w:jc w:val="both"/>
        <w:rPr>
          <w:sz w:val="28"/>
          <w:szCs w:val="28"/>
        </w:rPr>
      </w:pPr>
      <w:r w:rsidRPr="002164A8">
        <w:rPr>
          <w:sz w:val="28"/>
          <w:szCs w:val="28"/>
        </w:rPr>
        <w:t>д) информация организации,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 в отношении которых подается заявление о возмещении на благоустройство дворовой территории,</w:t>
      </w:r>
    </w:p>
    <w:p w:rsidR="002164A8" w:rsidRPr="002164A8" w:rsidRDefault="002164A8" w:rsidP="002164A8">
      <w:pPr>
        <w:jc w:val="both"/>
        <w:rPr>
          <w:sz w:val="28"/>
          <w:szCs w:val="28"/>
        </w:rPr>
      </w:pPr>
      <w:r w:rsidRPr="002164A8">
        <w:rPr>
          <w:sz w:val="28"/>
          <w:szCs w:val="28"/>
        </w:rPr>
        <w:t>е) иные документы, необходимые для рассмотрения вопроса о включении дворовой территории в муниципальную программу.</w:t>
      </w:r>
    </w:p>
    <w:p w:rsidR="002164A8" w:rsidRPr="002164A8" w:rsidRDefault="002164A8" w:rsidP="002164A8">
      <w:pPr>
        <w:jc w:val="both"/>
        <w:rPr>
          <w:sz w:val="28"/>
          <w:szCs w:val="28"/>
        </w:rPr>
      </w:pPr>
      <w:r w:rsidRPr="002164A8">
        <w:rPr>
          <w:sz w:val="28"/>
          <w:szCs w:val="28"/>
        </w:rPr>
        <w:t xml:space="preserve">ж) Ф.И.О. представителя (представителей) заинтересованных лиц, уполномоченных на представление предложений, согласование </w:t>
      </w:r>
      <w:proofErr w:type="gramStart"/>
      <w:r w:rsidRPr="002164A8">
        <w:rPr>
          <w:sz w:val="28"/>
          <w:szCs w:val="28"/>
        </w:rPr>
        <w:t>дизайн-проекта</w:t>
      </w:r>
      <w:proofErr w:type="gramEnd"/>
      <w:r w:rsidRPr="002164A8">
        <w:rPr>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2164A8" w:rsidRPr="002164A8" w:rsidRDefault="002164A8" w:rsidP="002164A8">
      <w:pPr>
        <w:jc w:val="both"/>
        <w:rPr>
          <w:sz w:val="28"/>
          <w:szCs w:val="28"/>
        </w:rPr>
      </w:pPr>
      <w:r w:rsidRPr="002164A8">
        <w:rPr>
          <w:sz w:val="28"/>
          <w:szCs w:val="28"/>
        </w:rPr>
        <w:t>З) паспорт благоустройства дворовой территории, составленный по итогам инвентаризации дворовой территории, проведенной в порядке, установленном постановлением Правительства Красноярского края от 18.07.2017 № 415-п.</w:t>
      </w:r>
    </w:p>
    <w:p w:rsidR="002164A8" w:rsidRPr="002164A8" w:rsidRDefault="002164A8" w:rsidP="002164A8">
      <w:pPr>
        <w:jc w:val="both"/>
        <w:rPr>
          <w:sz w:val="28"/>
          <w:szCs w:val="28"/>
        </w:rPr>
      </w:pPr>
      <w:r w:rsidRPr="002164A8">
        <w:rPr>
          <w:sz w:val="28"/>
          <w:szCs w:val="28"/>
        </w:rPr>
        <w:lastRenderedPageBreak/>
        <w:t>3.5. Организатор отбора регистрирует заявки в день их поступления в реестре заявок в порядке очередности поступления, поставляя отметку на заявке с указанием даты, времени и порядкового номера.</w:t>
      </w:r>
    </w:p>
    <w:p w:rsidR="002164A8" w:rsidRPr="002164A8" w:rsidRDefault="002164A8" w:rsidP="002164A8">
      <w:pPr>
        <w:jc w:val="both"/>
        <w:rPr>
          <w:sz w:val="28"/>
          <w:szCs w:val="28"/>
        </w:rPr>
      </w:pPr>
      <w:r w:rsidRPr="002164A8">
        <w:rPr>
          <w:sz w:val="28"/>
          <w:szCs w:val="28"/>
        </w:rPr>
        <w:t>3.6. В отношении одной дворовой территории может быть подана только одна заявка на участие в отбое.</w:t>
      </w:r>
    </w:p>
    <w:p w:rsidR="002164A8" w:rsidRPr="002164A8" w:rsidRDefault="002164A8" w:rsidP="002164A8">
      <w:pPr>
        <w:jc w:val="both"/>
        <w:rPr>
          <w:sz w:val="28"/>
          <w:szCs w:val="28"/>
        </w:rPr>
      </w:pPr>
      <w:r w:rsidRPr="002164A8">
        <w:rPr>
          <w:sz w:val="28"/>
          <w:szCs w:val="28"/>
        </w:rPr>
        <w:t>3.7. Если заявка на участие в отборе подана по истечении срока приема заявок, либо предоставлены документы не в полном объеме, установленном п. 3.4 настоящего Порядка, заявка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2164A8" w:rsidRPr="002164A8" w:rsidRDefault="002164A8" w:rsidP="002164A8">
      <w:pPr>
        <w:jc w:val="both"/>
        <w:rPr>
          <w:sz w:val="28"/>
          <w:szCs w:val="28"/>
        </w:rPr>
      </w:pPr>
    </w:p>
    <w:p w:rsidR="002164A8" w:rsidRPr="002164A8" w:rsidRDefault="002164A8" w:rsidP="002164A8">
      <w:pPr>
        <w:jc w:val="center"/>
        <w:rPr>
          <w:sz w:val="28"/>
          <w:szCs w:val="28"/>
        </w:rPr>
      </w:pPr>
      <w:r w:rsidRPr="002164A8">
        <w:rPr>
          <w:sz w:val="28"/>
          <w:szCs w:val="28"/>
        </w:rPr>
        <w:t>4. Порядок оценки и отбора поступивших заявок</w:t>
      </w:r>
    </w:p>
    <w:p w:rsidR="002164A8" w:rsidRPr="002164A8" w:rsidRDefault="002164A8" w:rsidP="002164A8">
      <w:pPr>
        <w:jc w:val="center"/>
        <w:rPr>
          <w:sz w:val="28"/>
          <w:szCs w:val="28"/>
        </w:rPr>
      </w:pPr>
    </w:p>
    <w:p w:rsidR="002164A8" w:rsidRPr="002164A8" w:rsidRDefault="002164A8" w:rsidP="002164A8">
      <w:pPr>
        <w:jc w:val="both"/>
        <w:rPr>
          <w:sz w:val="28"/>
          <w:szCs w:val="28"/>
        </w:rPr>
      </w:pPr>
      <w:r w:rsidRPr="002164A8">
        <w:rPr>
          <w:sz w:val="28"/>
          <w:szCs w:val="28"/>
        </w:rPr>
        <w:t xml:space="preserve">4.1. </w:t>
      </w:r>
      <w:proofErr w:type="gramStart"/>
      <w:r w:rsidRPr="002164A8">
        <w:rPr>
          <w:sz w:val="28"/>
          <w:szCs w:val="28"/>
        </w:rPr>
        <w:t>Комиссия по развитию городской среды, сформированная в соответствии с Положением, (далее - Комиссия) проводит отбор представленных заявок, в целях включения дворовых территорий в муниципальную программу, по балльной системе, исходя из критериев отбора, согласно приложению №2 к настоящему порядку, в срок не более пяти рабочих дней с даты окончания срока подачи таких заявок.</w:t>
      </w:r>
      <w:proofErr w:type="gramEnd"/>
    </w:p>
    <w:p w:rsidR="002164A8" w:rsidRPr="002164A8" w:rsidRDefault="002164A8" w:rsidP="002164A8">
      <w:pPr>
        <w:jc w:val="both"/>
        <w:rPr>
          <w:sz w:val="28"/>
          <w:szCs w:val="28"/>
        </w:rPr>
      </w:pPr>
      <w:r w:rsidRPr="002164A8">
        <w:rPr>
          <w:sz w:val="28"/>
          <w:szCs w:val="28"/>
        </w:rPr>
        <w:t>4.2. Комиссия рассматривает заявки на участие в отборе на соответствие требованиям и условиям,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отбора, с указанием набранных ими баллов.</w:t>
      </w:r>
    </w:p>
    <w:p w:rsidR="002164A8" w:rsidRPr="002164A8" w:rsidRDefault="002164A8" w:rsidP="002164A8">
      <w:pPr>
        <w:jc w:val="both"/>
        <w:rPr>
          <w:sz w:val="28"/>
          <w:szCs w:val="28"/>
        </w:rPr>
      </w:pPr>
      <w:r w:rsidRPr="002164A8">
        <w:rPr>
          <w:sz w:val="28"/>
          <w:szCs w:val="28"/>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2164A8" w:rsidRPr="002164A8" w:rsidRDefault="002164A8" w:rsidP="002164A8">
      <w:pPr>
        <w:jc w:val="both"/>
        <w:rPr>
          <w:sz w:val="28"/>
          <w:szCs w:val="28"/>
        </w:rPr>
      </w:pPr>
      <w:r w:rsidRPr="002164A8">
        <w:rPr>
          <w:sz w:val="28"/>
          <w:szCs w:val="28"/>
        </w:rPr>
        <w:t>4.4. Включению в муниципальную программу подлежат все дворовые территории, нуждающиеся в благоустройстве (с учетом их физического состояния) и подлежащие благоустройству в указанный период исходя из минимального (дополнительного) перечня работ по благоустройству.</w:t>
      </w:r>
    </w:p>
    <w:p w:rsidR="002164A8" w:rsidRPr="002164A8" w:rsidRDefault="002164A8" w:rsidP="002164A8">
      <w:pPr>
        <w:jc w:val="both"/>
        <w:rPr>
          <w:sz w:val="28"/>
          <w:szCs w:val="28"/>
        </w:rPr>
      </w:pPr>
      <w:r w:rsidRPr="002164A8">
        <w:rPr>
          <w:sz w:val="28"/>
          <w:szCs w:val="28"/>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постановлением Правительства Красноярского края от 18.07.2017 № 415-п.</w:t>
      </w:r>
    </w:p>
    <w:p w:rsidR="002164A8" w:rsidRPr="002164A8" w:rsidRDefault="002164A8" w:rsidP="002164A8">
      <w:pPr>
        <w:jc w:val="both"/>
        <w:rPr>
          <w:sz w:val="28"/>
          <w:szCs w:val="28"/>
        </w:rPr>
      </w:pPr>
      <w:r w:rsidRPr="002164A8">
        <w:rPr>
          <w:sz w:val="28"/>
          <w:szCs w:val="28"/>
        </w:rPr>
        <w:t xml:space="preserve">Очередность включения в программу определяется по наибольшему количеству баллов.  </w:t>
      </w:r>
    </w:p>
    <w:p w:rsidR="002164A8" w:rsidRPr="002164A8" w:rsidRDefault="002164A8" w:rsidP="002164A8">
      <w:pPr>
        <w:jc w:val="both"/>
        <w:rPr>
          <w:sz w:val="28"/>
          <w:szCs w:val="28"/>
        </w:rPr>
      </w:pPr>
      <w:r w:rsidRPr="002164A8">
        <w:rPr>
          <w:sz w:val="28"/>
          <w:szCs w:val="28"/>
        </w:rPr>
        <w:t>В случае</w:t>
      </w:r>
      <w:proofErr w:type="gramStart"/>
      <w:r w:rsidRPr="002164A8">
        <w:rPr>
          <w:sz w:val="28"/>
          <w:szCs w:val="28"/>
        </w:rPr>
        <w:t>,</w:t>
      </w:r>
      <w:proofErr w:type="gramEnd"/>
      <w:r w:rsidRPr="002164A8">
        <w:rPr>
          <w:sz w:val="28"/>
          <w:szCs w:val="28"/>
        </w:rPr>
        <w:t xml:space="preserve"> если несколько дворовых территорий наберут одинаковое количество баллов, очередность определяется по дате подачи заявки. </w:t>
      </w:r>
    </w:p>
    <w:p w:rsidR="002164A8" w:rsidRPr="002164A8" w:rsidRDefault="002164A8" w:rsidP="002164A8">
      <w:pPr>
        <w:jc w:val="both"/>
        <w:rPr>
          <w:sz w:val="28"/>
          <w:szCs w:val="28"/>
        </w:rPr>
      </w:pPr>
      <w:r w:rsidRPr="002164A8">
        <w:rPr>
          <w:sz w:val="28"/>
          <w:szCs w:val="28"/>
        </w:rPr>
        <w:t>4.5. Решение Комиссии оформляется протоколом, подписанным председателем, с приложением таблицы подсчета баллов, которые размещаются на официальном сайте муниципального образования.</w:t>
      </w:r>
    </w:p>
    <w:p w:rsidR="002164A8" w:rsidRPr="002164A8" w:rsidRDefault="002164A8" w:rsidP="002164A8">
      <w:pPr>
        <w:jc w:val="both"/>
        <w:rPr>
          <w:sz w:val="28"/>
          <w:szCs w:val="28"/>
        </w:rPr>
      </w:pPr>
      <w:r w:rsidRPr="002164A8">
        <w:rPr>
          <w:sz w:val="28"/>
          <w:szCs w:val="28"/>
        </w:rPr>
        <w:t>4.6. В течение 5 рабочих дней со дня принятия муниципальной программы, заявителю направляется уведомление о включении дворовой территории в программу и предоставлении субсидии.</w:t>
      </w:r>
    </w:p>
    <w:p w:rsidR="002164A8" w:rsidRPr="002164A8" w:rsidRDefault="002164A8" w:rsidP="00FC6328">
      <w:pPr>
        <w:jc w:val="both"/>
        <w:rPr>
          <w:sz w:val="22"/>
          <w:szCs w:val="22"/>
          <w:lang w:eastAsia="en-US"/>
        </w:rPr>
      </w:pPr>
      <w:r w:rsidRPr="002164A8">
        <w:rPr>
          <w:sz w:val="28"/>
          <w:szCs w:val="28"/>
        </w:rPr>
        <w:t xml:space="preserve">                                                                       </w:t>
      </w:r>
    </w:p>
    <w:p w:rsidR="002164A8" w:rsidRPr="002164A8" w:rsidRDefault="002164A8" w:rsidP="002164A8">
      <w:pPr>
        <w:ind w:left="5664"/>
        <w:jc w:val="center"/>
        <w:rPr>
          <w:sz w:val="22"/>
          <w:szCs w:val="22"/>
          <w:lang w:eastAsia="en-US"/>
        </w:rPr>
      </w:pPr>
    </w:p>
    <w:p w:rsidR="002164A8" w:rsidRPr="002164A8" w:rsidRDefault="002164A8" w:rsidP="002164A8">
      <w:pPr>
        <w:jc w:val="right"/>
        <w:rPr>
          <w:sz w:val="24"/>
          <w:szCs w:val="24"/>
        </w:rPr>
      </w:pPr>
    </w:p>
    <w:p w:rsidR="002164A8" w:rsidRPr="002164A8" w:rsidRDefault="002164A8" w:rsidP="002164A8">
      <w:pPr>
        <w:jc w:val="right"/>
        <w:rPr>
          <w:sz w:val="24"/>
          <w:szCs w:val="24"/>
        </w:rPr>
      </w:pPr>
      <w:r w:rsidRPr="002164A8">
        <w:rPr>
          <w:sz w:val="24"/>
          <w:szCs w:val="24"/>
        </w:rPr>
        <w:t xml:space="preserve">Приложение № 1 к Порядку </w:t>
      </w:r>
    </w:p>
    <w:p w:rsidR="002164A8" w:rsidRPr="002164A8" w:rsidRDefault="002164A8" w:rsidP="002164A8">
      <w:pPr>
        <w:rPr>
          <w:sz w:val="28"/>
          <w:szCs w:val="28"/>
        </w:rPr>
      </w:pPr>
    </w:p>
    <w:p w:rsidR="002164A8" w:rsidRPr="002164A8" w:rsidRDefault="002164A8" w:rsidP="002164A8">
      <w:pPr>
        <w:rPr>
          <w:sz w:val="28"/>
          <w:szCs w:val="28"/>
        </w:rPr>
      </w:pPr>
    </w:p>
    <w:p w:rsidR="002164A8" w:rsidRPr="002164A8" w:rsidRDefault="002164A8" w:rsidP="002164A8">
      <w:pPr>
        <w:jc w:val="right"/>
        <w:rPr>
          <w:sz w:val="28"/>
          <w:szCs w:val="28"/>
        </w:rPr>
      </w:pPr>
      <w:r w:rsidRPr="002164A8">
        <w:rPr>
          <w:sz w:val="28"/>
          <w:szCs w:val="28"/>
        </w:rPr>
        <w:t xml:space="preserve">                                     В Администрацию п. Подтесово </w:t>
      </w:r>
    </w:p>
    <w:p w:rsidR="002164A8" w:rsidRPr="002164A8" w:rsidRDefault="002164A8" w:rsidP="002164A8">
      <w:pPr>
        <w:jc w:val="right"/>
        <w:rPr>
          <w:sz w:val="28"/>
          <w:szCs w:val="28"/>
        </w:rPr>
      </w:pPr>
      <w:r w:rsidRPr="002164A8">
        <w:rPr>
          <w:sz w:val="28"/>
          <w:szCs w:val="28"/>
        </w:rPr>
        <w:t xml:space="preserve">                                                                            От__________________________________________</w:t>
      </w:r>
    </w:p>
    <w:p w:rsidR="002164A8" w:rsidRPr="002164A8" w:rsidRDefault="002164A8" w:rsidP="002164A8">
      <w:pPr>
        <w:jc w:val="right"/>
        <w:rPr>
          <w:sz w:val="28"/>
          <w:szCs w:val="28"/>
        </w:rPr>
      </w:pPr>
      <w:proofErr w:type="gramStart"/>
      <w:r w:rsidRPr="002164A8">
        <w:rPr>
          <w:sz w:val="28"/>
          <w:szCs w:val="28"/>
        </w:rPr>
        <w:t xml:space="preserve">(указывается полностью фамилия, имя, </w:t>
      </w:r>
      <w:proofErr w:type="gramEnd"/>
    </w:p>
    <w:p w:rsidR="002164A8" w:rsidRPr="002164A8" w:rsidRDefault="002164A8" w:rsidP="002164A8">
      <w:pPr>
        <w:jc w:val="right"/>
        <w:rPr>
          <w:sz w:val="28"/>
          <w:szCs w:val="28"/>
        </w:rPr>
      </w:pPr>
      <w:r w:rsidRPr="002164A8">
        <w:rPr>
          <w:sz w:val="28"/>
          <w:szCs w:val="28"/>
        </w:rPr>
        <w:t>отчество представителя)</w:t>
      </w:r>
    </w:p>
    <w:p w:rsidR="002164A8" w:rsidRPr="002164A8" w:rsidRDefault="002164A8" w:rsidP="002164A8">
      <w:pPr>
        <w:jc w:val="right"/>
        <w:rPr>
          <w:sz w:val="28"/>
          <w:szCs w:val="28"/>
        </w:rPr>
      </w:pPr>
      <w:r w:rsidRPr="002164A8">
        <w:rPr>
          <w:sz w:val="28"/>
          <w:szCs w:val="28"/>
        </w:rPr>
        <w:t>_____________________________________________</w:t>
      </w:r>
    </w:p>
    <w:p w:rsidR="002164A8" w:rsidRPr="002164A8" w:rsidRDefault="002164A8" w:rsidP="002164A8">
      <w:pPr>
        <w:jc w:val="right"/>
        <w:rPr>
          <w:sz w:val="28"/>
          <w:szCs w:val="28"/>
        </w:rPr>
      </w:pPr>
    </w:p>
    <w:p w:rsidR="002164A8" w:rsidRPr="002164A8" w:rsidRDefault="002164A8" w:rsidP="002164A8">
      <w:pPr>
        <w:jc w:val="right"/>
        <w:rPr>
          <w:sz w:val="28"/>
          <w:szCs w:val="28"/>
        </w:rPr>
      </w:pPr>
      <w:r w:rsidRPr="002164A8">
        <w:rPr>
          <w:sz w:val="28"/>
          <w:szCs w:val="28"/>
        </w:rPr>
        <w:t xml:space="preserve">                                      </w:t>
      </w:r>
      <w:proofErr w:type="gramStart"/>
      <w:r w:rsidRPr="002164A8">
        <w:rPr>
          <w:sz w:val="28"/>
          <w:szCs w:val="28"/>
        </w:rPr>
        <w:t>Проживающий</w:t>
      </w:r>
      <w:proofErr w:type="gramEnd"/>
      <w:r w:rsidRPr="002164A8">
        <w:rPr>
          <w:sz w:val="28"/>
          <w:szCs w:val="28"/>
        </w:rPr>
        <w:t xml:space="preserve"> (</w:t>
      </w:r>
      <w:proofErr w:type="spellStart"/>
      <w:r w:rsidRPr="002164A8">
        <w:rPr>
          <w:sz w:val="28"/>
          <w:szCs w:val="28"/>
        </w:rPr>
        <w:t>ая</w:t>
      </w:r>
      <w:proofErr w:type="spellEnd"/>
      <w:r w:rsidRPr="002164A8">
        <w:rPr>
          <w:sz w:val="28"/>
          <w:szCs w:val="28"/>
        </w:rPr>
        <w:t>) по адресу:</w:t>
      </w:r>
    </w:p>
    <w:p w:rsidR="002164A8" w:rsidRPr="002164A8" w:rsidRDefault="002164A8" w:rsidP="002164A8">
      <w:pPr>
        <w:jc w:val="right"/>
        <w:rPr>
          <w:sz w:val="28"/>
          <w:szCs w:val="28"/>
        </w:rPr>
      </w:pPr>
      <w:r w:rsidRPr="002164A8">
        <w:rPr>
          <w:sz w:val="28"/>
          <w:szCs w:val="28"/>
        </w:rPr>
        <w:t>_____________________________________________</w:t>
      </w:r>
    </w:p>
    <w:p w:rsidR="002164A8" w:rsidRPr="002164A8" w:rsidRDefault="002164A8" w:rsidP="002164A8">
      <w:pPr>
        <w:jc w:val="right"/>
        <w:rPr>
          <w:sz w:val="28"/>
          <w:szCs w:val="28"/>
        </w:rPr>
      </w:pPr>
    </w:p>
    <w:p w:rsidR="002164A8" w:rsidRPr="002164A8" w:rsidRDefault="002164A8" w:rsidP="002164A8">
      <w:pPr>
        <w:jc w:val="right"/>
        <w:rPr>
          <w:sz w:val="28"/>
          <w:szCs w:val="28"/>
        </w:rPr>
      </w:pPr>
      <w:r w:rsidRPr="002164A8">
        <w:rPr>
          <w:sz w:val="28"/>
          <w:szCs w:val="28"/>
        </w:rPr>
        <w:t>_____________________________________________</w:t>
      </w:r>
    </w:p>
    <w:p w:rsidR="002164A8" w:rsidRPr="002164A8" w:rsidRDefault="002164A8" w:rsidP="002164A8">
      <w:pPr>
        <w:jc w:val="right"/>
        <w:rPr>
          <w:sz w:val="28"/>
          <w:szCs w:val="28"/>
        </w:rPr>
      </w:pPr>
      <w:r w:rsidRPr="002164A8">
        <w:rPr>
          <w:sz w:val="28"/>
          <w:szCs w:val="28"/>
        </w:rPr>
        <w:t xml:space="preserve">  </w:t>
      </w:r>
    </w:p>
    <w:p w:rsidR="002164A8" w:rsidRPr="002164A8" w:rsidRDefault="002164A8" w:rsidP="002164A8">
      <w:pPr>
        <w:jc w:val="right"/>
        <w:rPr>
          <w:sz w:val="28"/>
          <w:szCs w:val="28"/>
        </w:rPr>
      </w:pPr>
      <w:r w:rsidRPr="002164A8">
        <w:rPr>
          <w:sz w:val="28"/>
          <w:szCs w:val="28"/>
        </w:rPr>
        <w:t xml:space="preserve">                                                                         Номер контактного телефона:</w:t>
      </w:r>
    </w:p>
    <w:p w:rsidR="002164A8" w:rsidRPr="002164A8" w:rsidRDefault="002164A8" w:rsidP="002164A8">
      <w:pPr>
        <w:jc w:val="right"/>
        <w:rPr>
          <w:sz w:val="28"/>
          <w:szCs w:val="28"/>
        </w:rPr>
      </w:pPr>
      <w:r w:rsidRPr="002164A8">
        <w:rPr>
          <w:sz w:val="28"/>
          <w:szCs w:val="28"/>
        </w:rPr>
        <w:t>_____________________________________________</w:t>
      </w:r>
    </w:p>
    <w:p w:rsidR="002164A8" w:rsidRPr="002164A8" w:rsidRDefault="002164A8" w:rsidP="002164A8">
      <w:pPr>
        <w:jc w:val="center"/>
        <w:rPr>
          <w:sz w:val="28"/>
          <w:szCs w:val="28"/>
        </w:rPr>
      </w:pPr>
    </w:p>
    <w:p w:rsidR="002164A8" w:rsidRPr="002164A8" w:rsidRDefault="002164A8" w:rsidP="002164A8">
      <w:pPr>
        <w:jc w:val="center"/>
        <w:rPr>
          <w:sz w:val="28"/>
          <w:szCs w:val="28"/>
        </w:rPr>
      </w:pPr>
      <w:r w:rsidRPr="002164A8">
        <w:rPr>
          <w:sz w:val="28"/>
          <w:szCs w:val="28"/>
        </w:rPr>
        <w:t>ЗАЯВКА</w:t>
      </w:r>
    </w:p>
    <w:p w:rsidR="002164A8" w:rsidRPr="002164A8" w:rsidRDefault="002164A8" w:rsidP="002164A8">
      <w:pPr>
        <w:jc w:val="center"/>
        <w:rPr>
          <w:sz w:val="28"/>
          <w:szCs w:val="28"/>
        </w:rPr>
      </w:pPr>
      <w:r w:rsidRPr="002164A8">
        <w:rPr>
          <w:sz w:val="28"/>
          <w:szCs w:val="28"/>
        </w:rPr>
        <w:t>о включении дворовой территории в муниципальную программу</w:t>
      </w:r>
    </w:p>
    <w:p w:rsidR="002164A8" w:rsidRPr="002164A8" w:rsidRDefault="002164A8" w:rsidP="002164A8">
      <w:pPr>
        <w:jc w:val="center"/>
        <w:rPr>
          <w:sz w:val="28"/>
          <w:szCs w:val="28"/>
        </w:rPr>
      </w:pPr>
      <w:r w:rsidRPr="002164A8">
        <w:rPr>
          <w:sz w:val="28"/>
          <w:szCs w:val="28"/>
        </w:rPr>
        <w:t>«Формирование современной городской среды в муниципальном образовании п. Подтесово на 2018-2024 годы»</w:t>
      </w:r>
    </w:p>
    <w:p w:rsidR="002164A8" w:rsidRPr="002164A8" w:rsidRDefault="002164A8" w:rsidP="002164A8">
      <w:pPr>
        <w:jc w:val="center"/>
        <w:rPr>
          <w:sz w:val="28"/>
          <w:szCs w:val="28"/>
        </w:rPr>
      </w:pPr>
    </w:p>
    <w:p w:rsidR="002164A8" w:rsidRPr="002164A8" w:rsidRDefault="002164A8" w:rsidP="002164A8">
      <w:pPr>
        <w:jc w:val="center"/>
        <w:rPr>
          <w:sz w:val="28"/>
          <w:szCs w:val="28"/>
        </w:rPr>
      </w:pPr>
    </w:p>
    <w:p w:rsidR="002164A8" w:rsidRPr="002164A8" w:rsidRDefault="002164A8" w:rsidP="002164A8">
      <w:pPr>
        <w:rPr>
          <w:sz w:val="28"/>
          <w:szCs w:val="28"/>
        </w:rPr>
      </w:pPr>
      <w:r w:rsidRPr="002164A8">
        <w:rPr>
          <w:sz w:val="28"/>
          <w:szCs w:val="28"/>
        </w:rPr>
        <w:t>Прошу включить дворовую территорию многоквартирного дома</w:t>
      </w:r>
    </w:p>
    <w:p w:rsidR="002164A8" w:rsidRPr="002164A8" w:rsidRDefault="002164A8" w:rsidP="002164A8">
      <w:pPr>
        <w:rPr>
          <w:sz w:val="28"/>
          <w:szCs w:val="28"/>
        </w:rPr>
      </w:pPr>
      <w:r w:rsidRPr="002164A8">
        <w:rPr>
          <w:sz w:val="28"/>
          <w:szCs w:val="28"/>
        </w:rPr>
        <w:t>____________________________________________________________</w:t>
      </w:r>
    </w:p>
    <w:p w:rsidR="002164A8" w:rsidRPr="002164A8" w:rsidRDefault="002164A8" w:rsidP="002164A8">
      <w:pPr>
        <w:rPr>
          <w:sz w:val="28"/>
          <w:szCs w:val="28"/>
        </w:rPr>
      </w:pPr>
    </w:p>
    <w:p w:rsidR="002164A8" w:rsidRPr="002164A8" w:rsidRDefault="002164A8" w:rsidP="002164A8">
      <w:pPr>
        <w:rPr>
          <w:sz w:val="28"/>
          <w:szCs w:val="28"/>
        </w:rPr>
      </w:pPr>
      <w:r w:rsidRPr="002164A8">
        <w:rPr>
          <w:sz w:val="28"/>
          <w:szCs w:val="28"/>
        </w:rPr>
        <w:t>__________________________________________________________</w:t>
      </w:r>
    </w:p>
    <w:p w:rsidR="002164A8" w:rsidRPr="002164A8" w:rsidRDefault="002164A8" w:rsidP="002164A8">
      <w:pPr>
        <w:rPr>
          <w:sz w:val="28"/>
          <w:szCs w:val="28"/>
        </w:rPr>
      </w:pPr>
      <w:r w:rsidRPr="002164A8">
        <w:rPr>
          <w:sz w:val="28"/>
          <w:szCs w:val="28"/>
        </w:rPr>
        <w:t>(указать адрес многоквартирного дома)</w:t>
      </w:r>
    </w:p>
    <w:p w:rsidR="002164A8" w:rsidRPr="002164A8" w:rsidRDefault="002164A8" w:rsidP="002164A8">
      <w:pPr>
        <w:rPr>
          <w:sz w:val="28"/>
          <w:szCs w:val="28"/>
        </w:rPr>
      </w:pPr>
      <w:r w:rsidRPr="002164A8">
        <w:rPr>
          <w:sz w:val="28"/>
          <w:szCs w:val="28"/>
        </w:rPr>
        <w:t xml:space="preserve">  </w:t>
      </w:r>
    </w:p>
    <w:p w:rsidR="002164A8" w:rsidRPr="002164A8" w:rsidRDefault="002164A8" w:rsidP="002164A8">
      <w:pPr>
        <w:rPr>
          <w:sz w:val="28"/>
          <w:szCs w:val="28"/>
        </w:rPr>
      </w:pPr>
      <w:r w:rsidRPr="002164A8">
        <w:rPr>
          <w:sz w:val="28"/>
          <w:szCs w:val="28"/>
        </w:rPr>
        <w:t>в муниципальную программу «Формирование современной городской среды в муниципальном образовании п. Подтесово на 2018-2024 годы».</w:t>
      </w:r>
    </w:p>
    <w:p w:rsidR="002164A8" w:rsidRPr="002164A8" w:rsidRDefault="002164A8" w:rsidP="002164A8">
      <w:pPr>
        <w:rPr>
          <w:sz w:val="28"/>
          <w:szCs w:val="28"/>
        </w:rPr>
      </w:pPr>
    </w:p>
    <w:p w:rsidR="002164A8" w:rsidRPr="002164A8" w:rsidRDefault="002164A8" w:rsidP="002164A8">
      <w:pPr>
        <w:rPr>
          <w:sz w:val="28"/>
          <w:szCs w:val="28"/>
        </w:rPr>
      </w:pPr>
      <w:r w:rsidRPr="002164A8">
        <w:rPr>
          <w:sz w:val="28"/>
          <w:szCs w:val="28"/>
        </w:rPr>
        <w:t xml:space="preserve">Приложение: </w:t>
      </w:r>
    </w:p>
    <w:p w:rsidR="002164A8" w:rsidRPr="002164A8" w:rsidRDefault="002164A8" w:rsidP="002164A8">
      <w:pPr>
        <w:rPr>
          <w:sz w:val="28"/>
          <w:szCs w:val="28"/>
        </w:rPr>
      </w:pPr>
      <w:r w:rsidRPr="002164A8">
        <w:rPr>
          <w:sz w:val="28"/>
          <w:szCs w:val="28"/>
        </w:rPr>
        <w:t>_____________________________________________________________</w:t>
      </w:r>
    </w:p>
    <w:p w:rsidR="002164A8" w:rsidRPr="002164A8" w:rsidRDefault="002164A8" w:rsidP="002164A8">
      <w:pPr>
        <w:rPr>
          <w:sz w:val="28"/>
          <w:szCs w:val="28"/>
        </w:rPr>
      </w:pPr>
      <w:r w:rsidRPr="002164A8">
        <w:rPr>
          <w:sz w:val="28"/>
          <w:szCs w:val="28"/>
        </w:rPr>
        <w:t>__________________________________________________________________________________________________________________________</w:t>
      </w:r>
    </w:p>
    <w:p w:rsidR="002164A8" w:rsidRPr="002164A8" w:rsidRDefault="002164A8" w:rsidP="002164A8">
      <w:pPr>
        <w:rPr>
          <w:sz w:val="28"/>
          <w:szCs w:val="28"/>
        </w:rPr>
      </w:pPr>
    </w:p>
    <w:p w:rsidR="002164A8" w:rsidRPr="002164A8" w:rsidRDefault="002164A8" w:rsidP="002164A8">
      <w:pPr>
        <w:rPr>
          <w:sz w:val="28"/>
          <w:szCs w:val="28"/>
        </w:rPr>
      </w:pPr>
      <w:r w:rsidRPr="002164A8">
        <w:rPr>
          <w:sz w:val="28"/>
          <w:szCs w:val="28"/>
        </w:rPr>
        <w:t>Представитель  __________________  ______________________</w:t>
      </w:r>
    </w:p>
    <w:p w:rsidR="002164A8" w:rsidRPr="002164A8" w:rsidRDefault="002164A8" w:rsidP="002164A8">
      <w:pPr>
        <w:rPr>
          <w:sz w:val="28"/>
          <w:szCs w:val="28"/>
        </w:rPr>
      </w:pPr>
      <w:r w:rsidRPr="002164A8">
        <w:rPr>
          <w:sz w:val="28"/>
          <w:szCs w:val="28"/>
        </w:rPr>
        <w:t xml:space="preserve">                              (подпись)                               (фамилия, имя, отчество) </w:t>
      </w: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r w:rsidRPr="002164A8">
        <w:rPr>
          <w:sz w:val="22"/>
          <w:szCs w:val="22"/>
          <w:lang w:eastAsia="en-US"/>
        </w:rPr>
        <w:t xml:space="preserve">                </w:t>
      </w: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2164A8" w:rsidRPr="002164A8" w:rsidRDefault="002164A8" w:rsidP="002164A8">
      <w:pPr>
        <w:ind w:left="5664"/>
        <w:jc w:val="center"/>
        <w:rPr>
          <w:sz w:val="22"/>
          <w:szCs w:val="22"/>
          <w:lang w:eastAsia="en-US"/>
        </w:rPr>
      </w:pPr>
    </w:p>
    <w:p w:rsidR="00706C7B" w:rsidRDefault="00706C7B" w:rsidP="002164A8">
      <w:pPr>
        <w:ind w:left="5664"/>
        <w:jc w:val="center"/>
        <w:rPr>
          <w:sz w:val="22"/>
          <w:szCs w:val="22"/>
          <w:lang w:eastAsia="en-US"/>
        </w:rPr>
      </w:pPr>
    </w:p>
    <w:p w:rsidR="00706C7B" w:rsidRDefault="00706C7B" w:rsidP="002164A8">
      <w:pPr>
        <w:ind w:left="5664"/>
        <w:jc w:val="center"/>
        <w:rPr>
          <w:sz w:val="22"/>
          <w:szCs w:val="22"/>
          <w:lang w:eastAsia="en-US"/>
        </w:rPr>
      </w:pPr>
    </w:p>
    <w:p w:rsidR="002164A8" w:rsidRPr="00706C7B" w:rsidRDefault="002164A8" w:rsidP="002164A8">
      <w:pPr>
        <w:ind w:left="5664"/>
        <w:jc w:val="center"/>
        <w:rPr>
          <w:sz w:val="28"/>
          <w:szCs w:val="28"/>
          <w:lang w:eastAsia="en-US"/>
        </w:rPr>
      </w:pPr>
      <w:r w:rsidRPr="00706C7B">
        <w:rPr>
          <w:sz w:val="28"/>
          <w:szCs w:val="28"/>
          <w:lang w:eastAsia="en-US"/>
        </w:rPr>
        <w:t>Приложение № 2 к Порядку</w:t>
      </w:r>
    </w:p>
    <w:p w:rsidR="002164A8" w:rsidRPr="00706C7B" w:rsidRDefault="002164A8" w:rsidP="002164A8">
      <w:pPr>
        <w:ind w:left="5664"/>
        <w:jc w:val="right"/>
        <w:rPr>
          <w:sz w:val="28"/>
          <w:szCs w:val="28"/>
          <w:lang w:eastAsia="en-US"/>
        </w:rPr>
      </w:pPr>
    </w:p>
    <w:p w:rsidR="002164A8" w:rsidRPr="00706C7B" w:rsidRDefault="002164A8" w:rsidP="002164A8">
      <w:pPr>
        <w:autoSpaceDE w:val="0"/>
        <w:autoSpaceDN w:val="0"/>
        <w:adjustRightInd w:val="0"/>
        <w:ind w:firstLine="567"/>
        <w:jc w:val="both"/>
        <w:outlineLvl w:val="0"/>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84"/>
        <w:gridCol w:w="3006"/>
      </w:tblGrid>
      <w:tr w:rsidR="002164A8" w:rsidRPr="00706C7B" w:rsidTr="00706C7B">
        <w:tc>
          <w:tcPr>
            <w:tcW w:w="566" w:type="dxa"/>
          </w:tcPr>
          <w:p w:rsidR="002164A8" w:rsidRPr="00706C7B" w:rsidRDefault="002164A8" w:rsidP="002164A8">
            <w:pPr>
              <w:spacing w:after="160" w:line="259" w:lineRule="auto"/>
              <w:jc w:val="center"/>
              <w:rPr>
                <w:rFonts w:eastAsia="Calibri"/>
                <w:b/>
                <w:sz w:val="28"/>
                <w:szCs w:val="28"/>
                <w:lang w:eastAsia="en-US"/>
              </w:rPr>
            </w:pPr>
            <w:r w:rsidRPr="00706C7B">
              <w:rPr>
                <w:rFonts w:eastAsia="Calibri"/>
                <w:b/>
                <w:sz w:val="28"/>
                <w:szCs w:val="28"/>
                <w:lang w:eastAsia="en-US"/>
              </w:rPr>
              <w:t xml:space="preserve">№ </w:t>
            </w:r>
          </w:p>
        </w:tc>
        <w:tc>
          <w:tcPr>
            <w:tcW w:w="5784" w:type="dxa"/>
          </w:tcPr>
          <w:p w:rsidR="002164A8" w:rsidRPr="00706C7B" w:rsidRDefault="002164A8" w:rsidP="002164A8">
            <w:pPr>
              <w:spacing w:after="160" w:line="259" w:lineRule="auto"/>
              <w:jc w:val="center"/>
              <w:rPr>
                <w:rFonts w:eastAsia="Calibri"/>
                <w:b/>
                <w:sz w:val="28"/>
                <w:szCs w:val="28"/>
                <w:lang w:eastAsia="en-US"/>
              </w:rPr>
            </w:pPr>
            <w:r w:rsidRPr="00706C7B">
              <w:rPr>
                <w:rFonts w:eastAsia="Calibri"/>
                <w:b/>
                <w:sz w:val="28"/>
                <w:szCs w:val="28"/>
                <w:lang w:eastAsia="en-US"/>
              </w:rPr>
              <w:t>Критерии отбора</w:t>
            </w:r>
          </w:p>
        </w:tc>
        <w:tc>
          <w:tcPr>
            <w:tcW w:w="3006" w:type="dxa"/>
          </w:tcPr>
          <w:p w:rsidR="002164A8" w:rsidRPr="00706C7B" w:rsidRDefault="002164A8" w:rsidP="002164A8">
            <w:pPr>
              <w:spacing w:after="160" w:line="259" w:lineRule="auto"/>
              <w:jc w:val="center"/>
              <w:rPr>
                <w:rFonts w:eastAsia="Calibri"/>
                <w:b/>
                <w:sz w:val="28"/>
                <w:szCs w:val="28"/>
                <w:lang w:eastAsia="en-US"/>
              </w:rPr>
            </w:pPr>
            <w:r w:rsidRPr="00706C7B">
              <w:rPr>
                <w:rFonts w:eastAsia="Calibri"/>
                <w:b/>
                <w:sz w:val="28"/>
                <w:szCs w:val="28"/>
                <w:lang w:eastAsia="en-US"/>
              </w:rPr>
              <w:t>Баллы</w:t>
            </w:r>
          </w:p>
        </w:tc>
      </w:tr>
      <w:tr w:rsidR="002164A8" w:rsidRPr="00706C7B" w:rsidTr="00706C7B">
        <w:tc>
          <w:tcPr>
            <w:tcW w:w="9356" w:type="dxa"/>
            <w:gridSpan w:val="3"/>
          </w:tcPr>
          <w:p w:rsidR="002164A8" w:rsidRPr="00706C7B" w:rsidRDefault="002164A8" w:rsidP="002164A8">
            <w:pPr>
              <w:jc w:val="center"/>
              <w:rPr>
                <w:rFonts w:eastAsia="Calibri"/>
                <w:b/>
                <w:sz w:val="28"/>
                <w:szCs w:val="28"/>
                <w:lang w:eastAsia="en-US"/>
              </w:rPr>
            </w:pPr>
            <w:r w:rsidRPr="00706C7B">
              <w:rPr>
                <w:rFonts w:eastAsia="Calibri"/>
                <w:b/>
                <w:sz w:val="28"/>
                <w:szCs w:val="28"/>
                <w:lang w:eastAsia="en-US"/>
              </w:rPr>
              <w:t>Технические критерии</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1</w:t>
            </w:r>
          </w:p>
        </w:tc>
        <w:tc>
          <w:tcPr>
            <w:tcW w:w="5784" w:type="dxa"/>
          </w:tcPr>
          <w:p w:rsidR="002164A8" w:rsidRPr="00706C7B" w:rsidRDefault="002164A8" w:rsidP="002164A8">
            <w:pPr>
              <w:rPr>
                <w:rFonts w:eastAsia="Calibri"/>
                <w:sz w:val="28"/>
                <w:szCs w:val="28"/>
                <w:lang w:eastAsia="en-US"/>
              </w:rPr>
            </w:pPr>
            <w:r w:rsidRPr="00706C7B">
              <w:rPr>
                <w:rFonts w:eastAsia="Calibri"/>
                <w:sz w:val="28"/>
                <w:szCs w:val="28"/>
                <w:lang w:eastAsia="en-US"/>
              </w:rPr>
              <w:t>Срок ввода в эксплуатацию многоквартирного дома</w:t>
            </w:r>
          </w:p>
          <w:p w:rsidR="002164A8" w:rsidRPr="00706C7B" w:rsidRDefault="002164A8" w:rsidP="002164A8">
            <w:pPr>
              <w:rPr>
                <w:rFonts w:eastAsia="Calibri"/>
                <w:sz w:val="28"/>
                <w:szCs w:val="28"/>
                <w:lang w:eastAsia="en-US"/>
              </w:rPr>
            </w:pPr>
            <w:r w:rsidRPr="00706C7B">
              <w:rPr>
                <w:rFonts w:eastAsia="Calibri"/>
                <w:sz w:val="28"/>
                <w:szCs w:val="28"/>
                <w:lang w:eastAsia="en-US"/>
              </w:rPr>
              <w:t>от 10 до 15 лет</w:t>
            </w:r>
          </w:p>
          <w:p w:rsidR="002164A8" w:rsidRPr="00706C7B" w:rsidRDefault="002164A8" w:rsidP="002164A8">
            <w:pPr>
              <w:rPr>
                <w:rFonts w:eastAsia="Calibri"/>
                <w:sz w:val="28"/>
                <w:szCs w:val="28"/>
                <w:lang w:eastAsia="en-US"/>
              </w:rPr>
            </w:pPr>
            <w:r w:rsidRPr="00706C7B">
              <w:rPr>
                <w:rFonts w:eastAsia="Calibri"/>
                <w:sz w:val="28"/>
                <w:szCs w:val="28"/>
                <w:lang w:eastAsia="en-US"/>
              </w:rPr>
              <w:t>от 16 до 25 лет</w:t>
            </w:r>
          </w:p>
          <w:p w:rsidR="002164A8" w:rsidRPr="00706C7B" w:rsidRDefault="002164A8" w:rsidP="002164A8">
            <w:pPr>
              <w:rPr>
                <w:rFonts w:eastAsia="Calibri"/>
                <w:sz w:val="28"/>
                <w:szCs w:val="28"/>
                <w:lang w:eastAsia="en-US"/>
              </w:rPr>
            </w:pPr>
            <w:r w:rsidRPr="00706C7B">
              <w:rPr>
                <w:rFonts w:eastAsia="Calibri"/>
                <w:sz w:val="28"/>
                <w:szCs w:val="28"/>
                <w:lang w:eastAsia="en-US"/>
              </w:rPr>
              <w:t>от 26 до 35 лет</w:t>
            </w:r>
          </w:p>
          <w:p w:rsidR="002164A8" w:rsidRPr="00706C7B" w:rsidRDefault="002164A8" w:rsidP="002164A8">
            <w:pPr>
              <w:rPr>
                <w:rFonts w:eastAsia="Calibri"/>
                <w:sz w:val="28"/>
                <w:szCs w:val="28"/>
                <w:lang w:eastAsia="en-US"/>
              </w:rPr>
            </w:pPr>
            <w:r w:rsidRPr="00706C7B">
              <w:rPr>
                <w:rFonts w:eastAsia="Calibri"/>
                <w:sz w:val="28"/>
                <w:szCs w:val="28"/>
                <w:lang w:eastAsia="en-US"/>
              </w:rPr>
              <w:t>свыше 35 лет</w:t>
            </w:r>
          </w:p>
        </w:tc>
        <w:tc>
          <w:tcPr>
            <w:tcW w:w="3006" w:type="dxa"/>
          </w:tcPr>
          <w:p w:rsidR="002164A8" w:rsidRPr="00706C7B" w:rsidRDefault="002164A8" w:rsidP="002164A8">
            <w:pPr>
              <w:rPr>
                <w:rFonts w:eastAsia="Calibri"/>
                <w:sz w:val="28"/>
                <w:szCs w:val="28"/>
                <w:lang w:eastAsia="en-US"/>
              </w:rPr>
            </w:pPr>
          </w:p>
          <w:p w:rsidR="002164A8" w:rsidRPr="00706C7B" w:rsidRDefault="002164A8" w:rsidP="002164A8">
            <w:pPr>
              <w:rPr>
                <w:rFonts w:eastAsia="Calibri"/>
                <w:sz w:val="28"/>
                <w:szCs w:val="28"/>
                <w:lang w:eastAsia="en-US"/>
              </w:rPr>
            </w:pPr>
            <w:r w:rsidRPr="00706C7B">
              <w:rPr>
                <w:rFonts w:eastAsia="Calibri"/>
                <w:sz w:val="28"/>
                <w:szCs w:val="28"/>
                <w:lang w:eastAsia="en-US"/>
              </w:rPr>
              <w:t>1</w:t>
            </w:r>
          </w:p>
          <w:p w:rsidR="002164A8" w:rsidRPr="00706C7B" w:rsidRDefault="002164A8" w:rsidP="002164A8">
            <w:pPr>
              <w:rPr>
                <w:rFonts w:eastAsia="Calibri"/>
                <w:sz w:val="28"/>
                <w:szCs w:val="28"/>
                <w:lang w:eastAsia="en-US"/>
              </w:rPr>
            </w:pPr>
            <w:r w:rsidRPr="00706C7B">
              <w:rPr>
                <w:rFonts w:eastAsia="Calibri"/>
                <w:sz w:val="28"/>
                <w:szCs w:val="28"/>
                <w:lang w:eastAsia="en-US"/>
              </w:rPr>
              <w:t>3</w:t>
            </w:r>
          </w:p>
          <w:p w:rsidR="002164A8" w:rsidRPr="00706C7B" w:rsidRDefault="002164A8" w:rsidP="002164A8">
            <w:pPr>
              <w:rPr>
                <w:rFonts w:eastAsia="Calibri"/>
                <w:sz w:val="28"/>
                <w:szCs w:val="28"/>
                <w:lang w:eastAsia="en-US"/>
              </w:rPr>
            </w:pPr>
            <w:r w:rsidRPr="00706C7B">
              <w:rPr>
                <w:rFonts w:eastAsia="Calibri"/>
                <w:sz w:val="28"/>
                <w:szCs w:val="28"/>
                <w:lang w:eastAsia="en-US"/>
              </w:rPr>
              <w:t>5</w:t>
            </w:r>
          </w:p>
          <w:p w:rsidR="002164A8" w:rsidRPr="00706C7B" w:rsidRDefault="002164A8" w:rsidP="002164A8">
            <w:pPr>
              <w:rPr>
                <w:rFonts w:eastAsia="Calibri"/>
                <w:sz w:val="28"/>
                <w:szCs w:val="28"/>
                <w:lang w:eastAsia="en-US"/>
              </w:rPr>
            </w:pPr>
            <w:r w:rsidRPr="00706C7B">
              <w:rPr>
                <w:rFonts w:eastAsia="Calibri"/>
                <w:sz w:val="28"/>
                <w:szCs w:val="28"/>
                <w:lang w:eastAsia="en-US"/>
              </w:rPr>
              <w:t>6</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2</w:t>
            </w:r>
          </w:p>
        </w:tc>
        <w:tc>
          <w:tcPr>
            <w:tcW w:w="5784" w:type="dxa"/>
          </w:tcPr>
          <w:p w:rsidR="002164A8" w:rsidRPr="00706C7B" w:rsidRDefault="002164A8" w:rsidP="002164A8">
            <w:pPr>
              <w:contextualSpacing/>
              <w:rPr>
                <w:rFonts w:eastAsia="Calibri"/>
                <w:sz w:val="28"/>
                <w:szCs w:val="28"/>
                <w:lang w:eastAsia="en-US"/>
              </w:rPr>
            </w:pPr>
            <w:r w:rsidRPr="00706C7B">
              <w:rPr>
                <w:rFonts w:eastAsia="Calibri"/>
                <w:sz w:val="28"/>
                <w:szCs w:val="28"/>
                <w:lang w:eastAsia="en-US"/>
              </w:rPr>
              <w:t xml:space="preserve">Комплексные работы </w:t>
            </w:r>
          </w:p>
        </w:tc>
        <w:tc>
          <w:tcPr>
            <w:tcW w:w="3006" w:type="dxa"/>
          </w:tcPr>
          <w:p w:rsidR="002164A8" w:rsidRPr="00706C7B" w:rsidRDefault="002164A8" w:rsidP="002164A8">
            <w:pPr>
              <w:rPr>
                <w:rFonts w:eastAsia="Calibri"/>
                <w:sz w:val="28"/>
                <w:szCs w:val="28"/>
                <w:lang w:eastAsia="en-US"/>
              </w:rPr>
            </w:pPr>
            <w:r w:rsidRPr="00706C7B">
              <w:rPr>
                <w:rFonts w:eastAsia="Calibri"/>
                <w:sz w:val="28"/>
                <w:szCs w:val="28"/>
                <w:lang w:eastAsia="en-US"/>
              </w:rPr>
              <w:t>Не выполняются – 0</w:t>
            </w:r>
          </w:p>
          <w:p w:rsidR="002164A8" w:rsidRPr="00706C7B" w:rsidRDefault="002164A8" w:rsidP="002164A8">
            <w:pPr>
              <w:rPr>
                <w:rFonts w:eastAsia="Calibri"/>
                <w:sz w:val="28"/>
                <w:szCs w:val="28"/>
                <w:lang w:eastAsia="en-US"/>
              </w:rPr>
            </w:pPr>
            <w:r w:rsidRPr="00706C7B">
              <w:rPr>
                <w:rFonts w:eastAsia="Calibri"/>
                <w:sz w:val="28"/>
                <w:szCs w:val="28"/>
                <w:lang w:eastAsia="en-US"/>
              </w:rPr>
              <w:t>Выполняются от 2 до 5</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2.1</w:t>
            </w:r>
          </w:p>
        </w:tc>
        <w:tc>
          <w:tcPr>
            <w:tcW w:w="5784" w:type="dxa"/>
          </w:tcPr>
          <w:p w:rsidR="002164A8" w:rsidRPr="00706C7B" w:rsidRDefault="002164A8" w:rsidP="002164A8">
            <w:pPr>
              <w:contextualSpacing/>
              <w:rPr>
                <w:rFonts w:eastAsia="Calibri"/>
                <w:sz w:val="28"/>
                <w:szCs w:val="28"/>
                <w:lang w:eastAsia="en-US"/>
              </w:rPr>
            </w:pPr>
            <w:r w:rsidRPr="00706C7B">
              <w:rPr>
                <w:rFonts w:eastAsia="Calibri"/>
                <w:sz w:val="28"/>
                <w:szCs w:val="28"/>
                <w:lang w:eastAsia="en-US"/>
              </w:rPr>
              <w:t>Выполнение работ по текущему ремонту общего имущества многоквартирного дома (при наличии протокола общего собрания собственников помещений о направлении расходования средств на цели текущего ремонта и об определении видов работ по текущему ремонту)</w:t>
            </w:r>
          </w:p>
        </w:tc>
        <w:tc>
          <w:tcPr>
            <w:tcW w:w="300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2</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2.2</w:t>
            </w:r>
          </w:p>
        </w:tc>
        <w:tc>
          <w:tcPr>
            <w:tcW w:w="5784" w:type="dxa"/>
          </w:tcPr>
          <w:p w:rsidR="002164A8" w:rsidRPr="00706C7B" w:rsidRDefault="002164A8" w:rsidP="002164A8">
            <w:pPr>
              <w:contextualSpacing/>
              <w:rPr>
                <w:rFonts w:eastAsia="Calibri"/>
                <w:sz w:val="28"/>
                <w:szCs w:val="28"/>
                <w:lang w:eastAsia="en-US"/>
              </w:rPr>
            </w:pPr>
            <w:r w:rsidRPr="00706C7B">
              <w:rPr>
                <w:rFonts w:eastAsia="Calibri"/>
                <w:sz w:val="28"/>
                <w:szCs w:val="28"/>
                <w:lang w:eastAsia="en-US"/>
              </w:rPr>
              <w:t>Выполнение работ по капитальному ремонту общего имущества многоквартирного дома ранее сроков, утвержденных региональной программой капитального ремонта общего имущества в многоквартирных домах, расположенных на территории Красноярского края (при наличии протокола общего собрания собственников о проведении капитального ремонта общего имущества многоквартирного дома ранее сроков, утвержденных региональной программой капитального ремонта)</w:t>
            </w:r>
          </w:p>
        </w:tc>
        <w:tc>
          <w:tcPr>
            <w:tcW w:w="300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5</w:t>
            </w:r>
          </w:p>
        </w:tc>
      </w:tr>
      <w:tr w:rsidR="002164A8" w:rsidRPr="00706C7B" w:rsidTr="00706C7B">
        <w:trPr>
          <w:trHeight w:val="699"/>
        </w:trPr>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3</w:t>
            </w:r>
          </w:p>
        </w:tc>
        <w:tc>
          <w:tcPr>
            <w:tcW w:w="5784" w:type="dxa"/>
          </w:tcPr>
          <w:p w:rsidR="002164A8" w:rsidRPr="00706C7B" w:rsidRDefault="002164A8" w:rsidP="002164A8">
            <w:pPr>
              <w:contextualSpacing/>
              <w:rPr>
                <w:rFonts w:eastAsia="Calibri"/>
                <w:sz w:val="28"/>
                <w:szCs w:val="28"/>
                <w:lang w:eastAsia="en-US"/>
              </w:rPr>
            </w:pPr>
            <w:r w:rsidRPr="00706C7B">
              <w:rPr>
                <w:rFonts w:eastAsia="Calibri"/>
                <w:sz w:val="28"/>
                <w:szCs w:val="28"/>
                <w:lang w:eastAsia="en-US"/>
              </w:rPr>
              <w:t>Закрепление ответственности за содержанием придомовой территории</w:t>
            </w:r>
          </w:p>
        </w:tc>
        <w:tc>
          <w:tcPr>
            <w:tcW w:w="3006" w:type="dxa"/>
          </w:tcPr>
          <w:p w:rsidR="002164A8" w:rsidRPr="00706C7B" w:rsidRDefault="002164A8" w:rsidP="002164A8">
            <w:pPr>
              <w:rPr>
                <w:rFonts w:eastAsia="Calibri"/>
                <w:sz w:val="28"/>
                <w:szCs w:val="28"/>
                <w:lang w:eastAsia="en-US"/>
              </w:rPr>
            </w:pPr>
            <w:r w:rsidRPr="00706C7B">
              <w:rPr>
                <w:rFonts w:eastAsia="Calibri"/>
                <w:sz w:val="28"/>
                <w:szCs w:val="28"/>
                <w:lang w:eastAsia="en-US"/>
              </w:rPr>
              <w:t xml:space="preserve">Отсутствует – 0 </w:t>
            </w:r>
          </w:p>
          <w:p w:rsidR="002164A8" w:rsidRPr="00706C7B" w:rsidRDefault="002164A8" w:rsidP="002164A8">
            <w:pPr>
              <w:rPr>
                <w:rFonts w:eastAsia="Calibri"/>
                <w:sz w:val="28"/>
                <w:szCs w:val="28"/>
                <w:lang w:eastAsia="en-US"/>
              </w:rPr>
            </w:pPr>
            <w:r w:rsidRPr="00706C7B">
              <w:rPr>
                <w:rFonts w:eastAsia="Calibri"/>
                <w:sz w:val="28"/>
                <w:szCs w:val="28"/>
                <w:lang w:eastAsia="en-US"/>
              </w:rPr>
              <w:t>Обеспечено закрепление -6</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4</w:t>
            </w:r>
          </w:p>
        </w:tc>
        <w:tc>
          <w:tcPr>
            <w:tcW w:w="5784" w:type="dxa"/>
          </w:tcPr>
          <w:p w:rsidR="002164A8" w:rsidRPr="00706C7B" w:rsidRDefault="002164A8" w:rsidP="002164A8">
            <w:pPr>
              <w:contextualSpacing/>
              <w:rPr>
                <w:rFonts w:eastAsia="Calibri"/>
                <w:sz w:val="28"/>
                <w:szCs w:val="28"/>
                <w:lang w:eastAsia="en-US"/>
              </w:rPr>
            </w:pPr>
            <w:r w:rsidRPr="00706C7B">
              <w:rPr>
                <w:rFonts w:eastAsia="Calibri"/>
                <w:sz w:val="28"/>
                <w:szCs w:val="28"/>
                <w:lang w:eastAsia="en-US"/>
              </w:rPr>
              <w:t xml:space="preserve">В отношении земельных участков, которые образуют дворовую территорию многоквартирного дома, проведен государственный кадастровый учет,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w:t>
            </w:r>
            <w:r w:rsidRPr="00706C7B">
              <w:rPr>
                <w:rFonts w:eastAsia="Calibri"/>
                <w:sz w:val="28"/>
                <w:szCs w:val="28"/>
                <w:lang w:eastAsia="en-US"/>
              </w:rPr>
              <w:lastRenderedPageBreak/>
              <w:t>благоустройства в соответствии с постановлением Правительства Российской Федерации от 03.12.2014 № 1300</w:t>
            </w:r>
          </w:p>
        </w:tc>
        <w:tc>
          <w:tcPr>
            <w:tcW w:w="300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lastRenderedPageBreak/>
              <w:t>6</w:t>
            </w:r>
          </w:p>
        </w:tc>
      </w:tr>
      <w:tr w:rsidR="002164A8" w:rsidRPr="00706C7B" w:rsidTr="00706C7B">
        <w:tc>
          <w:tcPr>
            <w:tcW w:w="9356" w:type="dxa"/>
            <w:gridSpan w:val="3"/>
          </w:tcPr>
          <w:p w:rsidR="002164A8" w:rsidRPr="00706C7B" w:rsidRDefault="002164A8" w:rsidP="002164A8">
            <w:pPr>
              <w:jc w:val="center"/>
              <w:rPr>
                <w:rFonts w:eastAsia="Calibri"/>
                <w:b/>
                <w:sz w:val="28"/>
                <w:szCs w:val="28"/>
                <w:lang w:eastAsia="en-US"/>
              </w:rPr>
            </w:pPr>
            <w:r w:rsidRPr="00706C7B">
              <w:rPr>
                <w:rFonts w:eastAsia="Calibri"/>
                <w:b/>
                <w:sz w:val="28"/>
                <w:szCs w:val="28"/>
                <w:lang w:eastAsia="en-US"/>
              </w:rPr>
              <w:lastRenderedPageBreak/>
              <w:t>Организационные критерии</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5</w:t>
            </w:r>
          </w:p>
        </w:tc>
        <w:tc>
          <w:tcPr>
            <w:tcW w:w="5784" w:type="dxa"/>
          </w:tcPr>
          <w:p w:rsidR="002164A8" w:rsidRPr="00706C7B" w:rsidRDefault="002164A8" w:rsidP="002164A8">
            <w:pPr>
              <w:autoSpaceDE w:val="0"/>
              <w:autoSpaceDN w:val="0"/>
              <w:adjustRightInd w:val="0"/>
              <w:ind w:firstLine="540"/>
              <w:jc w:val="both"/>
              <w:rPr>
                <w:sz w:val="28"/>
                <w:szCs w:val="28"/>
              </w:rPr>
            </w:pPr>
            <w:r w:rsidRPr="00706C7B">
              <w:rPr>
                <w:sz w:val="28"/>
                <w:szCs w:val="28"/>
              </w:rPr>
              <w:t>Доля голосов собственников, принявших участие в голосовании по вопросам повестки общего собрания собственников помещений</w:t>
            </w:r>
          </w:p>
          <w:p w:rsidR="002164A8" w:rsidRPr="00706C7B" w:rsidRDefault="002164A8" w:rsidP="002164A8">
            <w:pPr>
              <w:widowControl w:val="0"/>
              <w:autoSpaceDE w:val="0"/>
              <w:autoSpaceDN w:val="0"/>
              <w:jc w:val="both"/>
              <w:rPr>
                <w:sz w:val="28"/>
                <w:szCs w:val="28"/>
              </w:rPr>
            </w:pPr>
          </w:p>
          <w:p w:rsidR="002164A8" w:rsidRPr="00706C7B" w:rsidRDefault="002164A8" w:rsidP="002164A8">
            <w:pPr>
              <w:widowControl w:val="0"/>
              <w:autoSpaceDE w:val="0"/>
              <w:autoSpaceDN w:val="0"/>
              <w:jc w:val="both"/>
              <w:rPr>
                <w:sz w:val="28"/>
                <w:szCs w:val="28"/>
              </w:rPr>
            </w:pPr>
          </w:p>
        </w:tc>
        <w:tc>
          <w:tcPr>
            <w:tcW w:w="3006" w:type="dxa"/>
          </w:tcPr>
          <w:p w:rsidR="002164A8" w:rsidRPr="00706C7B" w:rsidRDefault="002164A8" w:rsidP="002164A8">
            <w:pPr>
              <w:rPr>
                <w:rFonts w:eastAsia="Calibri"/>
                <w:sz w:val="28"/>
                <w:szCs w:val="28"/>
                <w:lang w:eastAsia="en-US"/>
              </w:rPr>
            </w:pPr>
            <w:r w:rsidRPr="00706C7B">
              <w:rPr>
                <w:rFonts w:eastAsia="Calibri"/>
                <w:sz w:val="28"/>
                <w:szCs w:val="28"/>
                <w:lang w:eastAsia="en-US"/>
              </w:rPr>
              <w:t>67% - 5</w:t>
            </w:r>
          </w:p>
          <w:p w:rsidR="002164A8" w:rsidRPr="00706C7B" w:rsidRDefault="002164A8" w:rsidP="002164A8">
            <w:pPr>
              <w:rPr>
                <w:rFonts w:eastAsia="Calibri"/>
                <w:sz w:val="28"/>
                <w:szCs w:val="28"/>
                <w:lang w:eastAsia="en-US"/>
              </w:rPr>
            </w:pPr>
            <w:r w:rsidRPr="00706C7B">
              <w:rPr>
                <w:rFonts w:eastAsia="Calibri"/>
                <w:sz w:val="28"/>
                <w:szCs w:val="28"/>
                <w:lang w:eastAsia="en-US"/>
              </w:rPr>
              <w:t>70% - 6</w:t>
            </w:r>
          </w:p>
          <w:p w:rsidR="002164A8" w:rsidRPr="00706C7B" w:rsidRDefault="002164A8" w:rsidP="002164A8">
            <w:pPr>
              <w:rPr>
                <w:rFonts w:eastAsia="Calibri"/>
                <w:sz w:val="28"/>
                <w:szCs w:val="28"/>
                <w:lang w:eastAsia="en-US"/>
              </w:rPr>
            </w:pPr>
            <w:r w:rsidRPr="00706C7B">
              <w:rPr>
                <w:rFonts w:eastAsia="Calibri"/>
                <w:sz w:val="28"/>
                <w:szCs w:val="28"/>
                <w:lang w:eastAsia="en-US"/>
              </w:rPr>
              <w:t>80% - 7</w:t>
            </w:r>
          </w:p>
          <w:p w:rsidR="002164A8" w:rsidRPr="00706C7B" w:rsidRDefault="002164A8" w:rsidP="002164A8">
            <w:pPr>
              <w:rPr>
                <w:rFonts w:eastAsia="Calibri"/>
                <w:sz w:val="28"/>
                <w:szCs w:val="28"/>
                <w:lang w:eastAsia="en-US"/>
              </w:rPr>
            </w:pPr>
            <w:r w:rsidRPr="00706C7B">
              <w:rPr>
                <w:rFonts w:eastAsia="Calibri"/>
                <w:sz w:val="28"/>
                <w:szCs w:val="28"/>
                <w:lang w:eastAsia="en-US"/>
              </w:rPr>
              <w:t>90% - 8</w:t>
            </w:r>
          </w:p>
          <w:p w:rsidR="002164A8" w:rsidRPr="00706C7B" w:rsidRDefault="002164A8" w:rsidP="002164A8">
            <w:pPr>
              <w:rPr>
                <w:rFonts w:eastAsia="Calibri"/>
                <w:sz w:val="28"/>
                <w:szCs w:val="28"/>
                <w:lang w:eastAsia="en-US"/>
              </w:rPr>
            </w:pPr>
            <w:r w:rsidRPr="00706C7B">
              <w:rPr>
                <w:rFonts w:eastAsia="Calibri"/>
                <w:sz w:val="28"/>
                <w:szCs w:val="28"/>
                <w:lang w:eastAsia="en-US"/>
              </w:rPr>
              <w:t>100%- 9</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6</w:t>
            </w:r>
          </w:p>
        </w:tc>
        <w:tc>
          <w:tcPr>
            <w:tcW w:w="5784" w:type="dxa"/>
          </w:tcPr>
          <w:p w:rsidR="002164A8" w:rsidRPr="00706C7B" w:rsidRDefault="002164A8" w:rsidP="002164A8">
            <w:pPr>
              <w:widowControl w:val="0"/>
              <w:autoSpaceDE w:val="0"/>
              <w:autoSpaceDN w:val="0"/>
              <w:jc w:val="both"/>
              <w:rPr>
                <w:sz w:val="28"/>
                <w:szCs w:val="28"/>
              </w:rPr>
            </w:pPr>
            <w:r w:rsidRPr="00706C7B">
              <w:rPr>
                <w:sz w:val="28"/>
                <w:szCs w:val="28"/>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3006" w:type="dxa"/>
          </w:tcPr>
          <w:p w:rsidR="002164A8" w:rsidRPr="00706C7B" w:rsidRDefault="002164A8" w:rsidP="002164A8">
            <w:pPr>
              <w:rPr>
                <w:rFonts w:eastAsia="Calibri"/>
                <w:sz w:val="28"/>
                <w:szCs w:val="28"/>
                <w:lang w:eastAsia="en-US"/>
              </w:rPr>
            </w:pPr>
            <w:r w:rsidRPr="00706C7B">
              <w:rPr>
                <w:rFonts w:eastAsia="Calibri"/>
                <w:sz w:val="28"/>
                <w:szCs w:val="28"/>
                <w:lang w:eastAsia="en-US"/>
              </w:rPr>
              <w:t>до 10 баллов</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7</w:t>
            </w:r>
          </w:p>
        </w:tc>
        <w:tc>
          <w:tcPr>
            <w:tcW w:w="5784" w:type="dxa"/>
          </w:tcPr>
          <w:p w:rsidR="002164A8" w:rsidRPr="00706C7B" w:rsidRDefault="002164A8" w:rsidP="002164A8">
            <w:pPr>
              <w:autoSpaceDE w:val="0"/>
              <w:autoSpaceDN w:val="0"/>
              <w:adjustRightInd w:val="0"/>
              <w:jc w:val="both"/>
              <w:rPr>
                <w:rFonts w:eastAsia="Calibri"/>
                <w:sz w:val="28"/>
                <w:szCs w:val="28"/>
                <w:lang w:eastAsia="en-US"/>
              </w:rPr>
            </w:pPr>
            <w:r w:rsidRPr="00706C7B">
              <w:rPr>
                <w:rFonts w:eastAsia="Calibri"/>
                <w:sz w:val="28"/>
                <w:szCs w:val="28"/>
              </w:rPr>
              <w:t>Избрание и деятельность совета многоквартирного дома согласно ст. 161.1 Жилищного кодекса РФ **</w:t>
            </w:r>
          </w:p>
        </w:tc>
        <w:tc>
          <w:tcPr>
            <w:tcW w:w="3006" w:type="dxa"/>
          </w:tcPr>
          <w:p w:rsidR="002164A8" w:rsidRPr="00706C7B" w:rsidRDefault="002164A8" w:rsidP="002164A8">
            <w:pPr>
              <w:rPr>
                <w:rFonts w:eastAsia="Calibri"/>
                <w:sz w:val="28"/>
                <w:szCs w:val="28"/>
                <w:lang w:eastAsia="en-US"/>
              </w:rPr>
            </w:pPr>
            <w:r w:rsidRPr="00706C7B">
              <w:rPr>
                <w:rFonts w:eastAsia="Calibri"/>
                <w:sz w:val="28"/>
                <w:szCs w:val="28"/>
                <w:lang w:eastAsia="en-US"/>
              </w:rPr>
              <w:t>2 - избрание</w:t>
            </w:r>
          </w:p>
          <w:p w:rsidR="002164A8" w:rsidRPr="00706C7B" w:rsidRDefault="002164A8" w:rsidP="002164A8">
            <w:pPr>
              <w:rPr>
                <w:rFonts w:eastAsia="Calibri"/>
                <w:sz w:val="28"/>
                <w:szCs w:val="28"/>
                <w:lang w:eastAsia="en-US"/>
              </w:rPr>
            </w:pPr>
            <w:r w:rsidRPr="00706C7B">
              <w:rPr>
                <w:rFonts w:eastAsia="Calibri"/>
                <w:sz w:val="28"/>
                <w:szCs w:val="28"/>
                <w:lang w:eastAsia="en-US"/>
              </w:rPr>
              <w:t>10 - деятельность</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8</w:t>
            </w:r>
          </w:p>
        </w:tc>
        <w:tc>
          <w:tcPr>
            <w:tcW w:w="5784" w:type="dxa"/>
          </w:tcPr>
          <w:p w:rsidR="002164A8" w:rsidRPr="00706C7B" w:rsidRDefault="002164A8" w:rsidP="002164A8">
            <w:pPr>
              <w:widowControl w:val="0"/>
              <w:autoSpaceDE w:val="0"/>
              <w:autoSpaceDN w:val="0"/>
              <w:jc w:val="both"/>
              <w:rPr>
                <w:sz w:val="28"/>
                <w:szCs w:val="28"/>
              </w:rPr>
            </w:pPr>
            <w:r w:rsidRPr="00706C7B">
              <w:rPr>
                <w:sz w:val="28"/>
                <w:szCs w:val="28"/>
              </w:rPr>
              <w:t>В многоквартирном доме выбран и реализован способ управления  товарищество собственников жилья (жилищный кооператив или иной специализированный потребительский кооператив)</w:t>
            </w:r>
          </w:p>
        </w:tc>
        <w:tc>
          <w:tcPr>
            <w:tcW w:w="3006" w:type="dxa"/>
          </w:tcPr>
          <w:p w:rsidR="002164A8" w:rsidRPr="00706C7B" w:rsidRDefault="002164A8" w:rsidP="002164A8">
            <w:pPr>
              <w:rPr>
                <w:rFonts w:eastAsia="Calibri"/>
                <w:sz w:val="28"/>
                <w:szCs w:val="28"/>
                <w:lang w:eastAsia="en-US"/>
              </w:rPr>
            </w:pPr>
            <w:r w:rsidRPr="00706C7B">
              <w:rPr>
                <w:rFonts w:eastAsia="Calibri"/>
                <w:sz w:val="28"/>
                <w:szCs w:val="28"/>
                <w:lang w:eastAsia="en-US"/>
              </w:rPr>
              <w:t>3</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9</w:t>
            </w:r>
          </w:p>
        </w:tc>
        <w:tc>
          <w:tcPr>
            <w:tcW w:w="5784" w:type="dxa"/>
          </w:tcPr>
          <w:p w:rsidR="002164A8" w:rsidRPr="00706C7B" w:rsidRDefault="002164A8" w:rsidP="002164A8">
            <w:pPr>
              <w:widowControl w:val="0"/>
              <w:autoSpaceDE w:val="0"/>
              <w:autoSpaceDN w:val="0"/>
              <w:jc w:val="both"/>
              <w:rPr>
                <w:sz w:val="28"/>
                <w:szCs w:val="28"/>
              </w:rPr>
            </w:pPr>
            <w:r w:rsidRPr="00706C7B">
              <w:rPr>
                <w:sz w:val="28"/>
                <w:szCs w:val="28"/>
              </w:rPr>
              <w:t>Количество квартир в домах, прилегающих к дворовой территории: до 8</w:t>
            </w:r>
          </w:p>
          <w:p w:rsidR="002164A8" w:rsidRPr="00706C7B" w:rsidRDefault="002164A8" w:rsidP="002164A8">
            <w:pPr>
              <w:widowControl w:val="0"/>
              <w:autoSpaceDE w:val="0"/>
              <w:autoSpaceDN w:val="0"/>
              <w:jc w:val="both"/>
              <w:rPr>
                <w:sz w:val="28"/>
                <w:szCs w:val="28"/>
              </w:rPr>
            </w:pPr>
            <w:r w:rsidRPr="00706C7B">
              <w:rPr>
                <w:sz w:val="28"/>
                <w:szCs w:val="28"/>
              </w:rPr>
              <w:t>от 8 до 16</w:t>
            </w:r>
          </w:p>
          <w:p w:rsidR="002164A8" w:rsidRPr="00706C7B" w:rsidRDefault="002164A8" w:rsidP="002164A8">
            <w:pPr>
              <w:widowControl w:val="0"/>
              <w:autoSpaceDE w:val="0"/>
              <w:autoSpaceDN w:val="0"/>
              <w:jc w:val="both"/>
              <w:rPr>
                <w:sz w:val="28"/>
                <w:szCs w:val="28"/>
              </w:rPr>
            </w:pPr>
            <w:r w:rsidRPr="00706C7B">
              <w:rPr>
                <w:sz w:val="28"/>
                <w:szCs w:val="28"/>
              </w:rPr>
              <w:t>от 16 до 32</w:t>
            </w:r>
          </w:p>
          <w:p w:rsidR="002164A8" w:rsidRPr="00706C7B" w:rsidRDefault="002164A8" w:rsidP="002164A8">
            <w:pPr>
              <w:widowControl w:val="0"/>
              <w:autoSpaceDE w:val="0"/>
              <w:autoSpaceDN w:val="0"/>
              <w:jc w:val="both"/>
              <w:rPr>
                <w:sz w:val="28"/>
                <w:szCs w:val="28"/>
              </w:rPr>
            </w:pPr>
            <w:r w:rsidRPr="00706C7B">
              <w:rPr>
                <w:sz w:val="28"/>
                <w:szCs w:val="28"/>
              </w:rPr>
              <w:t>от 32 до 70</w:t>
            </w:r>
          </w:p>
          <w:p w:rsidR="002164A8" w:rsidRPr="00706C7B" w:rsidRDefault="002164A8" w:rsidP="002164A8">
            <w:pPr>
              <w:widowControl w:val="0"/>
              <w:autoSpaceDE w:val="0"/>
              <w:autoSpaceDN w:val="0"/>
              <w:jc w:val="both"/>
              <w:rPr>
                <w:sz w:val="28"/>
                <w:szCs w:val="28"/>
              </w:rPr>
            </w:pPr>
            <w:r w:rsidRPr="00706C7B">
              <w:rPr>
                <w:sz w:val="28"/>
                <w:szCs w:val="28"/>
              </w:rPr>
              <w:t>свыше 70</w:t>
            </w:r>
          </w:p>
        </w:tc>
        <w:tc>
          <w:tcPr>
            <w:tcW w:w="3006" w:type="dxa"/>
          </w:tcPr>
          <w:p w:rsidR="002164A8" w:rsidRPr="00706C7B" w:rsidRDefault="002164A8" w:rsidP="002164A8">
            <w:pPr>
              <w:rPr>
                <w:rFonts w:eastAsia="Calibri"/>
                <w:sz w:val="28"/>
                <w:szCs w:val="28"/>
                <w:lang w:eastAsia="en-US"/>
              </w:rPr>
            </w:pPr>
          </w:p>
          <w:p w:rsidR="002164A8" w:rsidRPr="00706C7B" w:rsidRDefault="002164A8" w:rsidP="002164A8">
            <w:pPr>
              <w:rPr>
                <w:rFonts w:eastAsia="Calibri"/>
                <w:sz w:val="28"/>
                <w:szCs w:val="28"/>
                <w:lang w:eastAsia="en-US"/>
              </w:rPr>
            </w:pPr>
            <w:r w:rsidRPr="00706C7B">
              <w:rPr>
                <w:rFonts w:eastAsia="Calibri"/>
                <w:sz w:val="28"/>
                <w:szCs w:val="28"/>
                <w:lang w:eastAsia="en-US"/>
              </w:rPr>
              <w:t xml:space="preserve">2 </w:t>
            </w:r>
          </w:p>
          <w:p w:rsidR="002164A8" w:rsidRPr="00706C7B" w:rsidRDefault="002164A8" w:rsidP="002164A8">
            <w:pPr>
              <w:rPr>
                <w:rFonts w:eastAsia="Calibri"/>
                <w:sz w:val="28"/>
                <w:szCs w:val="28"/>
                <w:lang w:eastAsia="en-US"/>
              </w:rPr>
            </w:pPr>
            <w:r w:rsidRPr="00706C7B">
              <w:rPr>
                <w:rFonts w:eastAsia="Calibri"/>
                <w:sz w:val="28"/>
                <w:szCs w:val="28"/>
                <w:lang w:eastAsia="en-US"/>
              </w:rPr>
              <w:t>3</w:t>
            </w:r>
          </w:p>
          <w:p w:rsidR="002164A8" w:rsidRPr="00706C7B" w:rsidRDefault="002164A8" w:rsidP="002164A8">
            <w:pPr>
              <w:rPr>
                <w:rFonts w:eastAsia="Calibri"/>
                <w:sz w:val="28"/>
                <w:szCs w:val="28"/>
                <w:lang w:eastAsia="en-US"/>
              </w:rPr>
            </w:pPr>
            <w:r w:rsidRPr="00706C7B">
              <w:rPr>
                <w:rFonts w:eastAsia="Calibri"/>
                <w:sz w:val="28"/>
                <w:szCs w:val="28"/>
                <w:lang w:eastAsia="en-US"/>
              </w:rPr>
              <w:t>4</w:t>
            </w:r>
          </w:p>
          <w:p w:rsidR="002164A8" w:rsidRPr="00706C7B" w:rsidRDefault="002164A8" w:rsidP="002164A8">
            <w:pPr>
              <w:rPr>
                <w:rFonts w:eastAsia="Calibri"/>
                <w:sz w:val="28"/>
                <w:szCs w:val="28"/>
                <w:lang w:eastAsia="en-US"/>
              </w:rPr>
            </w:pPr>
            <w:r w:rsidRPr="00706C7B">
              <w:rPr>
                <w:rFonts w:eastAsia="Calibri"/>
                <w:sz w:val="28"/>
                <w:szCs w:val="28"/>
                <w:lang w:eastAsia="en-US"/>
              </w:rPr>
              <w:t>5</w:t>
            </w:r>
          </w:p>
          <w:p w:rsidR="002164A8" w:rsidRPr="00706C7B" w:rsidRDefault="002164A8" w:rsidP="002164A8">
            <w:pPr>
              <w:rPr>
                <w:rFonts w:eastAsia="Calibri"/>
                <w:sz w:val="28"/>
                <w:szCs w:val="28"/>
                <w:lang w:eastAsia="en-US"/>
              </w:rPr>
            </w:pPr>
            <w:r w:rsidRPr="00706C7B">
              <w:rPr>
                <w:rFonts w:eastAsia="Calibri"/>
                <w:sz w:val="28"/>
                <w:szCs w:val="28"/>
                <w:lang w:eastAsia="en-US"/>
              </w:rPr>
              <w:t>7</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10</w:t>
            </w:r>
          </w:p>
        </w:tc>
        <w:tc>
          <w:tcPr>
            <w:tcW w:w="5784" w:type="dxa"/>
          </w:tcPr>
          <w:p w:rsidR="002164A8" w:rsidRPr="00706C7B" w:rsidRDefault="002164A8" w:rsidP="002164A8">
            <w:pPr>
              <w:widowControl w:val="0"/>
              <w:autoSpaceDE w:val="0"/>
              <w:autoSpaceDN w:val="0"/>
              <w:jc w:val="both"/>
              <w:rPr>
                <w:sz w:val="28"/>
                <w:szCs w:val="28"/>
              </w:rPr>
            </w:pPr>
            <w:r w:rsidRPr="00706C7B">
              <w:rPr>
                <w:sz w:val="28"/>
                <w:szCs w:val="28"/>
              </w:rPr>
              <w:t>Собственники помещений в многоквартирном доме приняли решение о проведении работ по благоустройству дворовой территории:</w:t>
            </w:r>
          </w:p>
          <w:p w:rsidR="002164A8" w:rsidRPr="00706C7B" w:rsidRDefault="002164A8" w:rsidP="002164A8">
            <w:pPr>
              <w:widowControl w:val="0"/>
              <w:autoSpaceDE w:val="0"/>
              <w:autoSpaceDN w:val="0"/>
              <w:jc w:val="both"/>
              <w:rPr>
                <w:sz w:val="28"/>
                <w:szCs w:val="28"/>
              </w:rPr>
            </w:pPr>
            <w:r w:rsidRPr="00706C7B">
              <w:rPr>
                <w:sz w:val="28"/>
                <w:szCs w:val="28"/>
              </w:rPr>
              <w:t>по минимальному перечню работ</w:t>
            </w:r>
          </w:p>
          <w:p w:rsidR="002164A8" w:rsidRPr="00706C7B" w:rsidRDefault="002164A8" w:rsidP="002164A8">
            <w:pPr>
              <w:widowControl w:val="0"/>
              <w:autoSpaceDE w:val="0"/>
              <w:autoSpaceDN w:val="0"/>
              <w:jc w:val="both"/>
              <w:rPr>
                <w:sz w:val="28"/>
                <w:szCs w:val="28"/>
              </w:rPr>
            </w:pPr>
            <w:r w:rsidRPr="00706C7B">
              <w:rPr>
                <w:sz w:val="28"/>
                <w:szCs w:val="28"/>
              </w:rPr>
              <w:t>по минимальному и дополнительному перечням работ</w:t>
            </w:r>
          </w:p>
        </w:tc>
        <w:tc>
          <w:tcPr>
            <w:tcW w:w="3006" w:type="dxa"/>
          </w:tcPr>
          <w:p w:rsidR="002164A8" w:rsidRPr="00706C7B" w:rsidRDefault="002164A8" w:rsidP="002164A8">
            <w:pPr>
              <w:rPr>
                <w:rFonts w:eastAsia="Calibri"/>
                <w:sz w:val="28"/>
                <w:szCs w:val="28"/>
                <w:lang w:eastAsia="en-US"/>
              </w:rPr>
            </w:pPr>
          </w:p>
          <w:p w:rsidR="002164A8" w:rsidRPr="00706C7B" w:rsidRDefault="002164A8" w:rsidP="002164A8">
            <w:pPr>
              <w:rPr>
                <w:rFonts w:eastAsia="Calibri"/>
                <w:sz w:val="28"/>
                <w:szCs w:val="28"/>
                <w:lang w:eastAsia="en-US"/>
              </w:rPr>
            </w:pPr>
          </w:p>
          <w:p w:rsidR="002164A8" w:rsidRPr="00706C7B" w:rsidRDefault="002164A8" w:rsidP="002164A8">
            <w:pPr>
              <w:rPr>
                <w:rFonts w:eastAsia="Calibri"/>
                <w:sz w:val="28"/>
                <w:szCs w:val="28"/>
                <w:lang w:eastAsia="en-US"/>
              </w:rPr>
            </w:pPr>
          </w:p>
          <w:p w:rsidR="002164A8" w:rsidRPr="00706C7B" w:rsidRDefault="002164A8" w:rsidP="002164A8">
            <w:pPr>
              <w:rPr>
                <w:rFonts w:eastAsia="Calibri"/>
                <w:sz w:val="28"/>
                <w:szCs w:val="28"/>
                <w:lang w:eastAsia="en-US"/>
              </w:rPr>
            </w:pPr>
            <w:r w:rsidRPr="00706C7B">
              <w:rPr>
                <w:rFonts w:eastAsia="Calibri"/>
                <w:sz w:val="28"/>
                <w:szCs w:val="28"/>
                <w:lang w:eastAsia="en-US"/>
              </w:rPr>
              <w:t>3</w:t>
            </w:r>
          </w:p>
          <w:p w:rsidR="002164A8" w:rsidRPr="00706C7B" w:rsidRDefault="002164A8" w:rsidP="002164A8">
            <w:pPr>
              <w:rPr>
                <w:rFonts w:eastAsia="Calibri"/>
                <w:sz w:val="28"/>
                <w:szCs w:val="28"/>
                <w:lang w:eastAsia="en-US"/>
              </w:rPr>
            </w:pPr>
            <w:r w:rsidRPr="00706C7B">
              <w:rPr>
                <w:rFonts w:eastAsia="Calibri"/>
                <w:sz w:val="28"/>
                <w:szCs w:val="28"/>
                <w:lang w:eastAsia="en-US"/>
              </w:rPr>
              <w:t>5</w:t>
            </w:r>
          </w:p>
        </w:tc>
      </w:tr>
      <w:tr w:rsidR="002164A8" w:rsidRPr="00706C7B" w:rsidTr="00706C7B">
        <w:tc>
          <w:tcPr>
            <w:tcW w:w="9356" w:type="dxa"/>
            <w:gridSpan w:val="3"/>
          </w:tcPr>
          <w:p w:rsidR="002164A8" w:rsidRPr="00706C7B" w:rsidRDefault="002164A8" w:rsidP="002164A8">
            <w:pPr>
              <w:jc w:val="center"/>
              <w:rPr>
                <w:rFonts w:eastAsia="Calibri"/>
                <w:b/>
                <w:sz w:val="28"/>
                <w:szCs w:val="28"/>
                <w:lang w:eastAsia="en-US"/>
              </w:rPr>
            </w:pPr>
            <w:r w:rsidRPr="00706C7B">
              <w:rPr>
                <w:rFonts w:eastAsia="Calibri"/>
                <w:b/>
                <w:sz w:val="28"/>
                <w:szCs w:val="28"/>
                <w:lang w:eastAsia="en-US"/>
              </w:rPr>
              <w:t>Финансовые критерии</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10</w:t>
            </w:r>
          </w:p>
        </w:tc>
        <w:tc>
          <w:tcPr>
            <w:tcW w:w="5784" w:type="dxa"/>
          </w:tcPr>
          <w:p w:rsidR="002164A8" w:rsidRPr="00706C7B" w:rsidRDefault="002164A8" w:rsidP="002164A8">
            <w:pPr>
              <w:widowControl w:val="0"/>
              <w:autoSpaceDE w:val="0"/>
              <w:autoSpaceDN w:val="0"/>
              <w:rPr>
                <w:sz w:val="28"/>
                <w:szCs w:val="28"/>
              </w:rPr>
            </w:pPr>
            <w:r w:rsidRPr="00706C7B">
              <w:rPr>
                <w:sz w:val="28"/>
                <w:szCs w:val="28"/>
              </w:rPr>
              <w:t>Доля финансового участия собственников помещений по минимальному перечню работ</w:t>
            </w:r>
          </w:p>
        </w:tc>
        <w:tc>
          <w:tcPr>
            <w:tcW w:w="3006" w:type="dxa"/>
          </w:tcPr>
          <w:p w:rsidR="002164A8" w:rsidRPr="00706C7B" w:rsidRDefault="002164A8" w:rsidP="002164A8">
            <w:pPr>
              <w:widowControl w:val="0"/>
              <w:autoSpaceDE w:val="0"/>
              <w:autoSpaceDN w:val="0"/>
              <w:jc w:val="both"/>
              <w:rPr>
                <w:sz w:val="28"/>
                <w:szCs w:val="28"/>
              </w:rPr>
            </w:pPr>
            <w:r w:rsidRPr="00706C7B">
              <w:rPr>
                <w:sz w:val="28"/>
                <w:szCs w:val="28"/>
              </w:rPr>
              <w:t xml:space="preserve">2% - 0 </w:t>
            </w:r>
          </w:p>
          <w:p w:rsidR="002164A8" w:rsidRPr="00706C7B" w:rsidRDefault="002164A8" w:rsidP="002164A8">
            <w:pPr>
              <w:widowControl w:val="0"/>
              <w:autoSpaceDE w:val="0"/>
              <w:autoSpaceDN w:val="0"/>
              <w:jc w:val="both"/>
              <w:rPr>
                <w:sz w:val="28"/>
                <w:szCs w:val="28"/>
              </w:rPr>
            </w:pPr>
            <w:r w:rsidRPr="00706C7B">
              <w:rPr>
                <w:sz w:val="28"/>
                <w:szCs w:val="28"/>
              </w:rPr>
              <w:t xml:space="preserve">более 3% - 3 </w:t>
            </w:r>
          </w:p>
          <w:p w:rsidR="002164A8" w:rsidRPr="00706C7B" w:rsidRDefault="002164A8" w:rsidP="002164A8">
            <w:pPr>
              <w:widowControl w:val="0"/>
              <w:autoSpaceDE w:val="0"/>
              <w:autoSpaceDN w:val="0"/>
              <w:jc w:val="both"/>
              <w:rPr>
                <w:sz w:val="28"/>
                <w:szCs w:val="28"/>
              </w:rPr>
            </w:pPr>
            <w:r w:rsidRPr="00706C7B">
              <w:rPr>
                <w:sz w:val="28"/>
                <w:szCs w:val="28"/>
              </w:rPr>
              <w:t xml:space="preserve">более 5% - 5 </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11</w:t>
            </w:r>
          </w:p>
        </w:tc>
        <w:tc>
          <w:tcPr>
            <w:tcW w:w="5784" w:type="dxa"/>
          </w:tcPr>
          <w:p w:rsidR="002164A8" w:rsidRPr="00706C7B" w:rsidRDefault="002164A8" w:rsidP="002164A8">
            <w:pPr>
              <w:widowControl w:val="0"/>
              <w:autoSpaceDE w:val="0"/>
              <w:autoSpaceDN w:val="0"/>
              <w:rPr>
                <w:sz w:val="28"/>
                <w:szCs w:val="28"/>
              </w:rPr>
            </w:pPr>
            <w:r w:rsidRPr="00706C7B">
              <w:rPr>
                <w:sz w:val="28"/>
                <w:szCs w:val="28"/>
              </w:rPr>
              <w:t>Доля финансового участия собственников помещений по дополнительному перечню работ</w:t>
            </w:r>
          </w:p>
        </w:tc>
        <w:tc>
          <w:tcPr>
            <w:tcW w:w="3006" w:type="dxa"/>
          </w:tcPr>
          <w:p w:rsidR="002164A8" w:rsidRPr="00706C7B" w:rsidRDefault="002164A8" w:rsidP="002164A8">
            <w:pPr>
              <w:widowControl w:val="0"/>
              <w:autoSpaceDE w:val="0"/>
              <w:autoSpaceDN w:val="0"/>
              <w:jc w:val="both"/>
              <w:rPr>
                <w:sz w:val="28"/>
                <w:szCs w:val="28"/>
              </w:rPr>
            </w:pPr>
            <w:r w:rsidRPr="00706C7B">
              <w:rPr>
                <w:sz w:val="28"/>
                <w:szCs w:val="28"/>
              </w:rPr>
              <w:t>20% - 0 баллов</w:t>
            </w:r>
          </w:p>
          <w:p w:rsidR="002164A8" w:rsidRPr="00706C7B" w:rsidRDefault="002164A8" w:rsidP="002164A8">
            <w:pPr>
              <w:widowControl w:val="0"/>
              <w:autoSpaceDE w:val="0"/>
              <w:autoSpaceDN w:val="0"/>
              <w:jc w:val="both"/>
              <w:rPr>
                <w:sz w:val="28"/>
                <w:szCs w:val="28"/>
              </w:rPr>
            </w:pPr>
            <w:r w:rsidRPr="00706C7B">
              <w:rPr>
                <w:sz w:val="28"/>
                <w:szCs w:val="28"/>
              </w:rPr>
              <w:t>более 20% - 1 баллов</w:t>
            </w:r>
          </w:p>
          <w:p w:rsidR="002164A8" w:rsidRPr="00706C7B" w:rsidRDefault="002164A8" w:rsidP="002164A8">
            <w:pPr>
              <w:widowControl w:val="0"/>
              <w:autoSpaceDE w:val="0"/>
              <w:autoSpaceDN w:val="0"/>
              <w:jc w:val="both"/>
              <w:rPr>
                <w:sz w:val="28"/>
                <w:szCs w:val="28"/>
              </w:rPr>
            </w:pPr>
            <w:r w:rsidRPr="00706C7B">
              <w:rPr>
                <w:sz w:val="28"/>
                <w:szCs w:val="28"/>
              </w:rPr>
              <w:t>более 30% - 3 баллов</w:t>
            </w:r>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t>12</w:t>
            </w:r>
          </w:p>
        </w:tc>
        <w:tc>
          <w:tcPr>
            <w:tcW w:w="5784" w:type="dxa"/>
          </w:tcPr>
          <w:p w:rsidR="002164A8" w:rsidRPr="00706C7B" w:rsidRDefault="002164A8" w:rsidP="002164A8">
            <w:pPr>
              <w:widowControl w:val="0"/>
              <w:autoSpaceDE w:val="0"/>
              <w:autoSpaceDN w:val="0"/>
              <w:rPr>
                <w:sz w:val="28"/>
                <w:szCs w:val="28"/>
              </w:rPr>
            </w:pPr>
            <w:r w:rsidRPr="00706C7B">
              <w:rPr>
                <w:sz w:val="28"/>
                <w:szCs w:val="28"/>
              </w:rPr>
              <w:t xml:space="preserve">Наличие принятого решения по доли финансового участия </w:t>
            </w:r>
            <w:r w:rsidRPr="00706C7B">
              <w:rPr>
                <w:b/>
                <w:sz w:val="28"/>
                <w:szCs w:val="28"/>
              </w:rPr>
              <w:t xml:space="preserve">иных </w:t>
            </w:r>
            <w:r w:rsidRPr="00706C7B">
              <w:rPr>
                <w:sz w:val="28"/>
                <w:szCs w:val="28"/>
              </w:rPr>
              <w:t>заинтересованных лиц (спонсоры)</w:t>
            </w:r>
          </w:p>
          <w:p w:rsidR="002164A8" w:rsidRPr="00706C7B" w:rsidRDefault="002164A8" w:rsidP="002164A8">
            <w:pPr>
              <w:widowControl w:val="0"/>
              <w:autoSpaceDE w:val="0"/>
              <w:autoSpaceDN w:val="0"/>
              <w:jc w:val="both"/>
              <w:rPr>
                <w:sz w:val="28"/>
                <w:szCs w:val="28"/>
              </w:rPr>
            </w:pPr>
          </w:p>
          <w:p w:rsidR="002164A8" w:rsidRPr="00706C7B" w:rsidRDefault="002164A8" w:rsidP="002164A8">
            <w:pPr>
              <w:widowControl w:val="0"/>
              <w:autoSpaceDE w:val="0"/>
              <w:autoSpaceDN w:val="0"/>
              <w:jc w:val="both"/>
              <w:rPr>
                <w:sz w:val="28"/>
                <w:szCs w:val="28"/>
              </w:rPr>
            </w:pPr>
          </w:p>
        </w:tc>
        <w:tc>
          <w:tcPr>
            <w:tcW w:w="3006" w:type="dxa"/>
          </w:tcPr>
          <w:p w:rsidR="002164A8" w:rsidRPr="00706C7B" w:rsidRDefault="002164A8" w:rsidP="002164A8">
            <w:pPr>
              <w:widowControl w:val="0"/>
              <w:autoSpaceDE w:val="0"/>
              <w:autoSpaceDN w:val="0"/>
              <w:rPr>
                <w:sz w:val="28"/>
                <w:szCs w:val="28"/>
              </w:rPr>
            </w:pPr>
            <w:r w:rsidRPr="00706C7B">
              <w:rPr>
                <w:sz w:val="28"/>
                <w:szCs w:val="28"/>
              </w:rPr>
              <w:t xml:space="preserve">балльная оценка  соответствует округленному до целого числа значению  процента </w:t>
            </w:r>
            <w:proofErr w:type="spellStart"/>
            <w:r w:rsidRPr="00706C7B">
              <w:rPr>
                <w:sz w:val="28"/>
                <w:szCs w:val="28"/>
              </w:rPr>
              <w:t>софинансирования</w:t>
            </w:r>
            <w:proofErr w:type="spellEnd"/>
          </w:p>
        </w:tc>
      </w:tr>
      <w:tr w:rsidR="002164A8" w:rsidRPr="00706C7B" w:rsidTr="00706C7B">
        <w:tc>
          <w:tcPr>
            <w:tcW w:w="566" w:type="dxa"/>
          </w:tcPr>
          <w:p w:rsidR="002164A8" w:rsidRPr="00706C7B" w:rsidRDefault="002164A8" w:rsidP="002164A8">
            <w:pPr>
              <w:spacing w:after="160" w:line="259" w:lineRule="auto"/>
              <w:rPr>
                <w:rFonts w:eastAsia="Calibri"/>
                <w:sz w:val="28"/>
                <w:szCs w:val="28"/>
                <w:lang w:eastAsia="en-US"/>
              </w:rPr>
            </w:pPr>
            <w:r w:rsidRPr="00706C7B">
              <w:rPr>
                <w:rFonts w:eastAsia="Calibri"/>
                <w:sz w:val="28"/>
                <w:szCs w:val="28"/>
                <w:lang w:eastAsia="en-US"/>
              </w:rPr>
              <w:lastRenderedPageBreak/>
              <w:t>13</w:t>
            </w:r>
          </w:p>
        </w:tc>
        <w:tc>
          <w:tcPr>
            <w:tcW w:w="5784" w:type="dxa"/>
          </w:tcPr>
          <w:p w:rsidR="002164A8" w:rsidRPr="00706C7B" w:rsidRDefault="002164A8" w:rsidP="002164A8">
            <w:pPr>
              <w:jc w:val="both"/>
              <w:rPr>
                <w:rFonts w:eastAsia="Calibri"/>
                <w:sz w:val="28"/>
                <w:szCs w:val="28"/>
                <w:lang w:eastAsia="en-US"/>
              </w:rPr>
            </w:pPr>
            <w:r w:rsidRPr="00706C7B">
              <w:rPr>
                <w:rFonts w:eastAsia="Calibri"/>
                <w:sz w:val="28"/>
                <w:szCs w:val="28"/>
                <w:lang w:eastAsia="en-US"/>
              </w:rPr>
              <w:t>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w:t>
            </w:r>
          </w:p>
        </w:tc>
        <w:tc>
          <w:tcPr>
            <w:tcW w:w="3006" w:type="dxa"/>
          </w:tcPr>
          <w:p w:rsidR="002164A8" w:rsidRPr="00706C7B" w:rsidRDefault="002164A8" w:rsidP="002164A8">
            <w:pPr>
              <w:widowControl w:val="0"/>
              <w:autoSpaceDE w:val="0"/>
              <w:autoSpaceDN w:val="0"/>
              <w:jc w:val="both"/>
              <w:rPr>
                <w:sz w:val="28"/>
                <w:szCs w:val="28"/>
              </w:rPr>
            </w:pPr>
            <w:proofErr w:type="gramStart"/>
            <w:r w:rsidRPr="00706C7B">
              <w:rPr>
                <w:sz w:val="28"/>
                <w:szCs w:val="28"/>
              </w:rPr>
              <w:t>средний</w:t>
            </w:r>
            <w:proofErr w:type="gramEnd"/>
            <w:r w:rsidRPr="00706C7B">
              <w:rPr>
                <w:sz w:val="28"/>
                <w:szCs w:val="28"/>
              </w:rPr>
              <w:t xml:space="preserve"> по МО  - 0</w:t>
            </w:r>
          </w:p>
          <w:p w:rsidR="002164A8" w:rsidRPr="00706C7B" w:rsidRDefault="002164A8" w:rsidP="002164A8">
            <w:pPr>
              <w:widowControl w:val="0"/>
              <w:autoSpaceDE w:val="0"/>
              <w:autoSpaceDN w:val="0"/>
              <w:jc w:val="both"/>
              <w:rPr>
                <w:sz w:val="28"/>
                <w:szCs w:val="28"/>
              </w:rPr>
            </w:pPr>
            <w:r w:rsidRPr="00706C7B">
              <w:rPr>
                <w:sz w:val="28"/>
                <w:szCs w:val="28"/>
              </w:rPr>
              <w:t>выше среднего на 0,1%  - 1</w:t>
            </w:r>
          </w:p>
          <w:p w:rsidR="002164A8" w:rsidRPr="00706C7B" w:rsidRDefault="002164A8" w:rsidP="002164A8">
            <w:pPr>
              <w:widowControl w:val="0"/>
              <w:autoSpaceDE w:val="0"/>
              <w:autoSpaceDN w:val="0"/>
              <w:jc w:val="both"/>
              <w:rPr>
                <w:sz w:val="28"/>
                <w:szCs w:val="28"/>
              </w:rPr>
            </w:pPr>
            <w:r w:rsidRPr="00706C7B">
              <w:rPr>
                <w:sz w:val="28"/>
                <w:szCs w:val="28"/>
              </w:rPr>
              <w:t>выше среднего на 0,2 % - 2</w:t>
            </w:r>
          </w:p>
          <w:p w:rsidR="002164A8" w:rsidRPr="00706C7B" w:rsidRDefault="002164A8" w:rsidP="002164A8">
            <w:pPr>
              <w:widowControl w:val="0"/>
              <w:autoSpaceDE w:val="0"/>
              <w:autoSpaceDN w:val="0"/>
              <w:jc w:val="both"/>
              <w:rPr>
                <w:sz w:val="28"/>
                <w:szCs w:val="28"/>
              </w:rPr>
            </w:pPr>
            <w:r w:rsidRPr="00706C7B">
              <w:rPr>
                <w:sz w:val="28"/>
                <w:szCs w:val="28"/>
              </w:rPr>
              <w:t>выше среднего на 0,3%  -3</w:t>
            </w:r>
          </w:p>
        </w:tc>
      </w:tr>
    </w:tbl>
    <w:p w:rsidR="002164A8" w:rsidRPr="00706C7B" w:rsidRDefault="002164A8" w:rsidP="002164A8">
      <w:pPr>
        <w:rPr>
          <w:rFonts w:eastAsia="Calibri"/>
          <w:b/>
          <w:sz w:val="28"/>
          <w:szCs w:val="28"/>
          <w:lang w:eastAsia="en-US"/>
        </w:rPr>
      </w:pPr>
      <w:r w:rsidRPr="00706C7B">
        <w:rPr>
          <w:rFonts w:eastAsia="Calibri"/>
          <w:b/>
          <w:sz w:val="28"/>
          <w:szCs w:val="28"/>
          <w:lang w:eastAsia="en-US"/>
        </w:rPr>
        <w:t xml:space="preserve">Примечание: </w:t>
      </w:r>
    </w:p>
    <w:p w:rsidR="002164A8" w:rsidRPr="00706C7B" w:rsidRDefault="002164A8" w:rsidP="002164A8">
      <w:pPr>
        <w:ind w:firstLine="567"/>
        <w:jc w:val="both"/>
        <w:rPr>
          <w:rFonts w:eastAsia="Calibri"/>
          <w:sz w:val="28"/>
          <w:szCs w:val="28"/>
          <w:lang w:eastAsia="en-US"/>
        </w:rPr>
      </w:pPr>
      <w:r w:rsidRPr="00706C7B">
        <w:rPr>
          <w:rFonts w:eastAsia="Calibri"/>
          <w:sz w:val="28"/>
          <w:szCs w:val="28"/>
          <w:lang w:eastAsia="en-US"/>
        </w:rPr>
        <w:t>* Запрашивается органом местного самоуправления в рамках межведомственного взаимодействия.</w:t>
      </w:r>
    </w:p>
    <w:p w:rsidR="002164A8" w:rsidRPr="00706C7B" w:rsidRDefault="002164A8" w:rsidP="002164A8">
      <w:pPr>
        <w:autoSpaceDE w:val="0"/>
        <w:autoSpaceDN w:val="0"/>
        <w:adjustRightInd w:val="0"/>
        <w:ind w:firstLine="540"/>
        <w:jc w:val="both"/>
        <w:rPr>
          <w:rFonts w:eastAsia="Calibri"/>
          <w:sz w:val="28"/>
          <w:szCs w:val="28"/>
          <w:lang w:eastAsia="en-US"/>
        </w:rPr>
      </w:pPr>
      <w:r w:rsidRPr="00706C7B">
        <w:rPr>
          <w:rFonts w:eastAsia="Calibri"/>
          <w:sz w:val="28"/>
          <w:szCs w:val="28"/>
          <w:lang w:eastAsia="en-US"/>
        </w:rPr>
        <w:t xml:space="preserve">** Подтверждается копией </w:t>
      </w:r>
      <w:proofErr w:type="gramStart"/>
      <w:r w:rsidRPr="00706C7B">
        <w:rPr>
          <w:rFonts w:eastAsia="Calibri"/>
          <w:sz w:val="28"/>
          <w:szCs w:val="28"/>
          <w:lang w:eastAsia="en-US"/>
        </w:rPr>
        <w:t>протокола общего собрания собственников помещений многоквартирного дома</w:t>
      </w:r>
      <w:proofErr w:type="gramEnd"/>
      <w:r w:rsidRPr="00706C7B">
        <w:rPr>
          <w:rFonts w:eastAsia="Calibri"/>
          <w:sz w:val="28"/>
          <w:szCs w:val="28"/>
          <w:lang w:eastAsia="en-US"/>
        </w:rPr>
        <w:t>.</w:t>
      </w:r>
    </w:p>
    <w:p w:rsidR="002164A8" w:rsidRPr="00706C7B" w:rsidRDefault="002164A8" w:rsidP="002164A8">
      <w:pPr>
        <w:autoSpaceDE w:val="0"/>
        <w:autoSpaceDN w:val="0"/>
        <w:adjustRightInd w:val="0"/>
        <w:ind w:firstLine="540"/>
        <w:jc w:val="both"/>
        <w:rPr>
          <w:rFonts w:eastAsia="Calibri"/>
          <w:sz w:val="28"/>
          <w:szCs w:val="28"/>
        </w:rPr>
      </w:pPr>
      <w:r w:rsidRPr="00706C7B">
        <w:rPr>
          <w:rFonts w:eastAsia="Calibri"/>
          <w:sz w:val="28"/>
          <w:szCs w:val="28"/>
        </w:rPr>
        <w:t>В случае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 которое было созвано органом местного самоуправления - количество баллов составляет 2.</w:t>
      </w:r>
    </w:p>
    <w:p w:rsidR="002164A8" w:rsidRPr="00706C7B" w:rsidRDefault="002164A8" w:rsidP="002164A8">
      <w:pPr>
        <w:autoSpaceDE w:val="0"/>
        <w:autoSpaceDN w:val="0"/>
        <w:adjustRightInd w:val="0"/>
        <w:ind w:firstLine="540"/>
        <w:jc w:val="both"/>
        <w:rPr>
          <w:rFonts w:eastAsia="Calibri"/>
          <w:sz w:val="28"/>
          <w:szCs w:val="28"/>
        </w:rPr>
      </w:pPr>
      <w:r w:rsidRPr="00706C7B">
        <w:rPr>
          <w:rFonts w:eastAsia="Calibri"/>
          <w:sz w:val="28"/>
          <w:szCs w:val="28"/>
        </w:rPr>
        <w:t xml:space="preserve">***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  </w:t>
      </w:r>
    </w:p>
    <w:p w:rsidR="002164A8" w:rsidRPr="00706C7B" w:rsidRDefault="002164A8" w:rsidP="002164A8">
      <w:pPr>
        <w:spacing w:after="200" w:line="276" w:lineRule="auto"/>
        <w:ind w:firstLine="284"/>
        <w:jc w:val="both"/>
        <w:rPr>
          <w:rFonts w:eastAsiaTheme="minorEastAsia"/>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2164A8">
      <w:pPr>
        <w:jc w:val="right"/>
        <w:rPr>
          <w:sz w:val="28"/>
          <w:szCs w:val="28"/>
        </w:rPr>
      </w:pPr>
    </w:p>
    <w:p w:rsidR="00706C7B" w:rsidRDefault="00706C7B" w:rsidP="00FC6328">
      <w:pPr>
        <w:rPr>
          <w:sz w:val="28"/>
          <w:szCs w:val="28"/>
        </w:rPr>
      </w:pPr>
      <w:bookmarkStart w:id="0" w:name="_GoBack"/>
      <w:bookmarkEnd w:id="0"/>
    </w:p>
    <w:p w:rsidR="002164A8" w:rsidRPr="00706C7B" w:rsidRDefault="002164A8" w:rsidP="002164A8">
      <w:pPr>
        <w:jc w:val="right"/>
        <w:rPr>
          <w:sz w:val="28"/>
          <w:szCs w:val="28"/>
        </w:rPr>
      </w:pPr>
      <w:r w:rsidRPr="00706C7B">
        <w:rPr>
          <w:sz w:val="28"/>
          <w:szCs w:val="28"/>
        </w:rPr>
        <w:t>Приложение №2</w:t>
      </w:r>
    </w:p>
    <w:p w:rsidR="002164A8" w:rsidRPr="00706C7B" w:rsidRDefault="002164A8" w:rsidP="002164A8">
      <w:pPr>
        <w:jc w:val="right"/>
        <w:rPr>
          <w:sz w:val="28"/>
          <w:szCs w:val="28"/>
        </w:rPr>
      </w:pPr>
      <w:r w:rsidRPr="00706C7B">
        <w:rPr>
          <w:sz w:val="28"/>
          <w:szCs w:val="28"/>
        </w:rPr>
        <w:t xml:space="preserve">    к Постановлению Администрации </w:t>
      </w:r>
    </w:p>
    <w:p w:rsidR="002164A8" w:rsidRPr="00706C7B" w:rsidRDefault="002164A8" w:rsidP="002164A8">
      <w:pPr>
        <w:jc w:val="right"/>
        <w:rPr>
          <w:sz w:val="28"/>
          <w:szCs w:val="28"/>
        </w:rPr>
      </w:pPr>
      <w:r w:rsidRPr="00706C7B">
        <w:rPr>
          <w:sz w:val="28"/>
          <w:szCs w:val="28"/>
        </w:rPr>
        <w:t xml:space="preserve">    п. Подтесово  от 10.07.2017г. № 95-п</w:t>
      </w:r>
    </w:p>
    <w:p w:rsidR="002164A8" w:rsidRPr="00706C7B" w:rsidRDefault="002164A8" w:rsidP="002164A8">
      <w:pPr>
        <w:jc w:val="center"/>
        <w:rPr>
          <w:sz w:val="28"/>
          <w:szCs w:val="28"/>
        </w:rPr>
      </w:pPr>
    </w:p>
    <w:p w:rsidR="002164A8" w:rsidRPr="00706C7B" w:rsidRDefault="002164A8" w:rsidP="002164A8">
      <w:pPr>
        <w:jc w:val="center"/>
        <w:rPr>
          <w:b/>
          <w:sz w:val="28"/>
          <w:szCs w:val="28"/>
        </w:rPr>
      </w:pPr>
      <w:r w:rsidRPr="00706C7B">
        <w:rPr>
          <w:b/>
          <w:sz w:val="28"/>
          <w:szCs w:val="28"/>
        </w:rPr>
        <w:t>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2018-2024 годы наиболее посещаемой муниципальной территории общего пользования в п. Подтесово, подлежащей благоустройству в 2018-2024 годы</w:t>
      </w:r>
    </w:p>
    <w:p w:rsidR="002164A8" w:rsidRPr="00706C7B" w:rsidRDefault="002164A8" w:rsidP="002164A8">
      <w:pPr>
        <w:jc w:val="center"/>
        <w:rPr>
          <w:sz w:val="28"/>
          <w:szCs w:val="28"/>
        </w:rPr>
      </w:pPr>
      <w:proofErr w:type="gramStart"/>
      <w:r w:rsidRPr="00706C7B">
        <w:rPr>
          <w:sz w:val="28"/>
          <w:szCs w:val="28"/>
        </w:rPr>
        <w:t>(В редакции постановлений №139  от 20.10.2017г. № 105-п от 28.09.2018 г.</w:t>
      </w:r>
      <w:proofErr w:type="gramEnd"/>
    </w:p>
    <w:p w:rsidR="002164A8" w:rsidRPr="00706C7B" w:rsidRDefault="002164A8" w:rsidP="002164A8">
      <w:pPr>
        <w:jc w:val="center"/>
        <w:rPr>
          <w:sz w:val="28"/>
          <w:szCs w:val="28"/>
        </w:rPr>
      </w:pPr>
      <w:r w:rsidRPr="00706C7B">
        <w:rPr>
          <w:sz w:val="28"/>
          <w:szCs w:val="28"/>
        </w:rPr>
        <w:t>№38-п от 16.04.2019г)</w:t>
      </w:r>
    </w:p>
    <w:p w:rsidR="002164A8" w:rsidRPr="00706C7B" w:rsidRDefault="002164A8" w:rsidP="002164A8">
      <w:pPr>
        <w:jc w:val="both"/>
        <w:rPr>
          <w:sz w:val="28"/>
          <w:szCs w:val="28"/>
        </w:rPr>
      </w:pPr>
    </w:p>
    <w:p w:rsidR="002164A8" w:rsidRPr="00706C7B" w:rsidRDefault="002164A8" w:rsidP="002164A8">
      <w:pPr>
        <w:jc w:val="center"/>
        <w:rPr>
          <w:sz w:val="28"/>
          <w:szCs w:val="28"/>
        </w:rPr>
      </w:pPr>
      <w:r w:rsidRPr="00706C7B">
        <w:rPr>
          <w:sz w:val="28"/>
          <w:szCs w:val="28"/>
        </w:rPr>
        <w:t>1. Общие положения</w:t>
      </w:r>
    </w:p>
    <w:p w:rsidR="002164A8" w:rsidRPr="00706C7B" w:rsidRDefault="002164A8" w:rsidP="002164A8">
      <w:pPr>
        <w:autoSpaceDE w:val="0"/>
        <w:autoSpaceDN w:val="0"/>
        <w:adjustRightInd w:val="0"/>
        <w:contextualSpacing/>
        <w:jc w:val="both"/>
        <w:rPr>
          <w:rFonts w:eastAsiaTheme="minorEastAsia"/>
          <w:sz w:val="28"/>
          <w:szCs w:val="28"/>
        </w:rPr>
      </w:pPr>
      <w:r w:rsidRPr="00706C7B">
        <w:rPr>
          <w:sz w:val="28"/>
          <w:szCs w:val="28"/>
        </w:rPr>
        <w:t xml:space="preserve">1.1. </w:t>
      </w:r>
      <w:r w:rsidRPr="00706C7B">
        <w:rPr>
          <w:rFonts w:eastAsiaTheme="minorEastAsia"/>
          <w:sz w:val="28"/>
          <w:szCs w:val="28"/>
        </w:rPr>
        <w:t xml:space="preserve">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2018-2024 годы (далее - муниципальная программа) наиболее посещаемой муниципальной территории общего пользования, подлежащей благоустройству в 2018-2024 годы (далее - территория общего пользования), определяет механизм отбора территорий общего пользования и проектов по их благоустройству.</w:t>
      </w:r>
    </w:p>
    <w:p w:rsidR="002164A8" w:rsidRPr="00706C7B" w:rsidRDefault="002164A8" w:rsidP="002164A8">
      <w:pPr>
        <w:autoSpaceDE w:val="0"/>
        <w:autoSpaceDN w:val="0"/>
        <w:adjustRightInd w:val="0"/>
        <w:ind w:firstLine="567"/>
        <w:contextualSpacing/>
        <w:jc w:val="both"/>
        <w:rPr>
          <w:rFonts w:eastAsiaTheme="minorEastAsia"/>
          <w:sz w:val="28"/>
          <w:szCs w:val="28"/>
        </w:rPr>
      </w:pPr>
      <w:r w:rsidRPr="00706C7B">
        <w:rPr>
          <w:rFonts w:eastAsiaTheme="minorEastAsia"/>
          <w:sz w:val="28"/>
          <w:szCs w:val="28"/>
        </w:rPr>
        <w:t>Территория общего пользования – наиболее часто посещаемая территория соответствующего функционального назначения (улица, площадь, набережная, пешеходная зона, сквер, парк и другие).</w:t>
      </w:r>
    </w:p>
    <w:p w:rsidR="002164A8" w:rsidRPr="00706C7B" w:rsidRDefault="002164A8" w:rsidP="002164A8">
      <w:pPr>
        <w:jc w:val="both"/>
        <w:rPr>
          <w:sz w:val="28"/>
          <w:szCs w:val="28"/>
        </w:rPr>
      </w:pPr>
      <w:r w:rsidRPr="00706C7B">
        <w:rPr>
          <w:sz w:val="28"/>
          <w:szCs w:val="28"/>
        </w:rPr>
        <w:t>1.2. Отбор проводится в целях улучшения инфраструктуры городских округов, вовлечения жителей в благоустройство общественных пространств.</w:t>
      </w:r>
    </w:p>
    <w:p w:rsidR="002164A8" w:rsidRPr="00706C7B" w:rsidRDefault="002164A8" w:rsidP="002164A8">
      <w:pPr>
        <w:jc w:val="both"/>
        <w:rPr>
          <w:sz w:val="28"/>
          <w:szCs w:val="28"/>
        </w:rPr>
      </w:pPr>
      <w:r w:rsidRPr="00706C7B">
        <w:rPr>
          <w:sz w:val="28"/>
          <w:szCs w:val="28"/>
        </w:rPr>
        <w:t>1.3. Организатором отбора является уполномоченный орган местного самоуправления городского округа (далее – организатор конкурса).</w:t>
      </w:r>
    </w:p>
    <w:p w:rsidR="002164A8" w:rsidRPr="00706C7B" w:rsidRDefault="002164A8" w:rsidP="002164A8">
      <w:pPr>
        <w:jc w:val="both"/>
        <w:rPr>
          <w:sz w:val="28"/>
          <w:szCs w:val="28"/>
        </w:rPr>
      </w:pPr>
      <w:r w:rsidRPr="00706C7B">
        <w:rPr>
          <w:sz w:val="28"/>
          <w:szCs w:val="28"/>
        </w:rPr>
        <w:t>1.3.1. К обязанностям организатора отбора относятся:</w:t>
      </w:r>
    </w:p>
    <w:p w:rsidR="002164A8" w:rsidRPr="00706C7B" w:rsidRDefault="002164A8" w:rsidP="002164A8">
      <w:pPr>
        <w:jc w:val="both"/>
        <w:rPr>
          <w:sz w:val="28"/>
          <w:szCs w:val="28"/>
        </w:rPr>
      </w:pPr>
      <w:proofErr w:type="gramStart"/>
      <w:r w:rsidRPr="00706C7B">
        <w:rPr>
          <w:sz w:val="28"/>
          <w:szCs w:val="28"/>
        </w:rPr>
        <w:t>1) опубликование на официальном сайте п. Подтесово, информации об отборе наиболее посещаемой муниципальной территории общего пользования подлежащей благоустройству, в которой в обязательном порядке отражается:</w:t>
      </w:r>
      <w:proofErr w:type="gramEnd"/>
    </w:p>
    <w:p w:rsidR="002164A8" w:rsidRPr="00706C7B" w:rsidRDefault="002164A8" w:rsidP="002164A8">
      <w:pPr>
        <w:jc w:val="both"/>
        <w:rPr>
          <w:sz w:val="28"/>
          <w:szCs w:val="28"/>
        </w:rPr>
      </w:pPr>
      <w:r w:rsidRPr="00706C7B">
        <w:rPr>
          <w:sz w:val="28"/>
          <w:szCs w:val="28"/>
        </w:rPr>
        <w:t>настоящее и будущее территории общего пользования, среди которых проводится отбор:</w:t>
      </w:r>
    </w:p>
    <w:p w:rsidR="002164A8" w:rsidRPr="00706C7B" w:rsidRDefault="002164A8" w:rsidP="002164A8">
      <w:pPr>
        <w:jc w:val="both"/>
        <w:rPr>
          <w:sz w:val="28"/>
          <w:szCs w:val="28"/>
        </w:rPr>
      </w:pPr>
      <w:proofErr w:type="gramStart"/>
      <w:r w:rsidRPr="00706C7B">
        <w:rPr>
          <w:sz w:val="28"/>
          <w:szCs w:val="28"/>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2164A8" w:rsidRPr="00706C7B" w:rsidRDefault="002164A8" w:rsidP="002164A8">
      <w:pPr>
        <w:jc w:val="both"/>
        <w:rPr>
          <w:sz w:val="28"/>
          <w:szCs w:val="28"/>
        </w:rPr>
      </w:pPr>
      <w:r w:rsidRPr="00706C7B">
        <w:rPr>
          <w:sz w:val="28"/>
          <w:szCs w:val="28"/>
        </w:rPr>
        <w:t>б) характеристика, описание (текстовое, графическое), планируемые сценарии использования территории по результатам работ по благоустройству согласно муниципальной программе;</w:t>
      </w:r>
    </w:p>
    <w:p w:rsidR="002164A8" w:rsidRPr="00706C7B" w:rsidRDefault="002164A8" w:rsidP="002164A8">
      <w:pPr>
        <w:jc w:val="both"/>
        <w:rPr>
          <w:sz w:val="28"/>
          <w:szCs w:val="28"/>
        </w:rPr>
      </w:pPr>
      <w:r w:rsidRPr="00706C7B">
        <w:rPr>
          <w:sz w:val="28"/>
          <w:szCs w:val="28"/>
        </w:rPr>
        <w:t xml:space="preserve">размер </w:t>
      </w:r>
      <w:proofErr w:type="gramStart"/>
      <w:r w:rsidRPr="00706C7B">
        <w:rPr>
          <w:sz w:val="28"/>
          <w:szCs w:val="28"/>
        </w:rPr>
        <w:t>средств</w:t>
      </w:r>
      <w:proofErr w:type="gramEnd"/>
      <w:r w:rsidRPr="00706C7B">
        <w:rPr>
          <w:sz w:val="28"/>
          <w:szCs w:val="28"/>
        </w:rPr>
        <w:t xml:space="preserve"> предусмотренный на реализацию проекта по благоустройству наиболее посещаемой муниципальной территории общего пользования;</w:t>
      </w:r>
    </w:p>
    <w:p w:rsidR="002164A8" w:rsidRPr="00706C7B" w:rsidRDefault="002164A8" w:rsidP="002164A8">
      <w:pPr>
        <w:jc w:val="both"/>
        <w:rPr>
          <w:sz w:val="28"/>
          <w:szCs w:val="28"/>
        </w:rPr>
      </w:pPr>
      <w:r w:rsidRPr="00706C7B">
        <w:rPr>
          <w:sz w:val="28"/>
          <w:szCs w:val="28"/>
        </w:rPr>
        <w:t>сроки проведения отбора;</w:t>
      </w:r>
    </w:p>
    <w:p w:rsidR="002164A8" w:rsidRPr="00706C7B" w:rsidRDefault="002164A8" w:rsidP="002164A8">
      <w:pPr>
        <w:jc w:val="both"/>
        <w:rPr>
          <w:sz w:val="28"/>
          <w:szCs w:val="28"/>
        </w:rPr>
      </w:pPr>
      <w:r w:rsidRPr="00706C7B">
        <w:rPr>
          <w:sz w:val="28"/>
          <w:szCs w:val="28"/>
        </w:rPr>
        <w:t>ответственные лица;</w:t>
      </w:r>
    </w:p>
    <w:p w:rsidR="002164A8" w:rsidRPr="00706C7B" w:rsidRDefault="002164A8" w:rsidP="002164A8">
      <w:pPr>
        <w:jc w:val="both"/>
        <w:rPr>
          <w:sz w:val="28"/>
          <w:szCs w:val="28"/>
        </w:rPr>
      </w:pPr>
      <w:r w:rsidRPr="00706C7B">
        <w:rPr>
          <w:sz w:val="28"/>
          <w:szCs w:val="28"/>
        </w:rPr>
        <w:t>порядок участия граждан и организаций в отборе;</w:t>
      </w:r>
    </w:p>
    <w:p w:rsidR="002164A8" w:rsidRPr="00706C7B" w:rsidRDefault="002164A8" w:rsidP="002164A8">
      <w:pPr>
        <w:jc w:val="both"/>
        <w:rPr>
          <w:sz w:val="28"/>
          <w:szCs w:val="28"/>
        </w:rPr>
      </w:pPr>
      <w:r w:rsidRPr="00706C7B">
        <w:rPr>
          <w:sz w:val="28"/>
          <w:szCs w:val="28"/>
        </w:rPr>
        <w:lastRenderedPageBreak/>
        <w:t>2) проведение опроса граждан и выбор территории общего пользования;</w:t>
      </w:r>
    </w:p>
    <w:p w:rsidR="002164A8" w:rsidRPr="00706C7B" w:rsidRDefault="002164A8" w:rsidP="002164A8">
      <w:pPr>
        <w:jc w:val="both"/>
        <w:rPr>
          <w:sz w:val="28"/>
          <w:szCs w:val="28"/>
        </w:rPr>
      </w:pPr>
      <w:r w:rsidRPr="00706C7B">
        <w:rPr>
          <w:sz w:val="28"/>
          <w:szCs w:val="28"/>
        </w:rPr>
        <w:t>3) организация обсуждения и выработки проектов благоустройства территории общего пользования;</w:t>
      </w:r>
    </w:p>
    <w:p w:rsidR="002164A8" w:rsidRPr="00706C7B" w:rsidRDefault="002164A8" w:rsidP="002164A8">
      <w:pPr>
        <w:jc w:val="both"/>
        <w:rPr>
          <w:sz w:val="28"/>
          <w:szCs w:val="28"/>
        </w:rPr>
      </w:pPr>
      <w:r w:rsidRPr="00706C7B">
        <w:rPr>
          <w:sz w:val="28"/>
          <w:szCs w:val="28"/>
        </w:rPr>
        <w:t>4) организация работы Комиссии, сформированной в соответствии с Положением;</w:t>
      </w:r>
    </w:p>
    <w:p w:rsidR="002164A8" w:rsidRPr="00706C7B" w:rsidRDefault="002164A8" w:rsidP="002164A8">
      <w:pPr>
        <w:jc w:val="both"/>
        <w:rPr>
          <w:sz w:val="28"/>
          <w:szCs w:val="28"/>
        </w:rPr>
      </w:pPr>
      <w:r w:rsidRPr="00706C7B">
        <w:rPr>
          <w:sz w:val="28"/>
          <w:szCs w:val="28"/>
        </w:rPr>
        <w:t>5) опубликование результатов отбора территории и выработанного проекта его благоустройства на официальном сайте п. Подтесово, размещенном в информационно-телекоммуникационной сети «Интернет», а также в средствах массовой информации.</w:t>
      </w:r>
    </w:p>
    <w:p w:rsidR="002164A8" w:rsidRPr="00706C7B" w:rsidRDefault="002164A8" w:rsidP="002164A8">
      <w:pPr>
        <w:jc w:val="both"/>
        <w:rPr>
          <w:sz w:val="28"/>
          <w:szCs w:val="28"/>
        </w:rPr>
      </w:pPr>
    </w:p>
    <w:p w:rsidR="002164A8" w:rsidRPr="00706C7B" w:rsidRDefault="002164A8" w:rsidP="002164A8">
      <w:pPr>
        <w:jc w:val="center"/>
        <w:rPr>
          <w:sz w:val="28"/>
          <w:szCs w:val="28"/>
        </w:rPr>
      </w:pPr>
      <w:r w:rsidRPr="00706C7B">
        <w:rPr>
          <w:sz w:val="28"/>
          <w:szCs w:val="28"/>
        </w:rPr>
        <w:t>2. Условия включения наиболее посещаемой муниципальной территории общего пользования в муниципальную программу</w:t>
      </w:r>
    </w:p>
    <w:p w:rsidR="002164A8" w:rsidRPr="00706C7B" w:rsidRDefault="002164A8" w:rsidP="002164A8">
      <w:pPr>
        <w:jc w:val="both"/>
        <w:rPr>
          <w:sz w:val="28"/>
          <w:szCs w:val="28"/>
        </w:rPr>
      </w:pPr>
    </w:p>
    <w:p w:rsidR="002164A8" w:rsidRPr="00706C7B" w:rsidRDefault="002164A8" w:rsidP="002164A8">
      <w:pPr>
        <w:jc w:val="both"/>
        <w:rPr>
          <w:sz w:val="28"/>
          <w:szCs w:val="28"/>
        </w:rPr>
      </w:pPr>
      <w:r w:rsidRPr="00706C7B">
        <w:rPr>
          <w:sz w:val="28"/>
          <w:szCs w:val="28"/>
        </w:rPr>
        <w:t>2.1. В муниципальную программу включаются все общественные территории, нуждающиеся в благоустройстве (с учетом их физического состояния) и подлежащие благоустройству в указанный период.</w:t>
      </w:r>
    </w:p>
    <w:p w:rsidR="002164A8" w:rsidRPr="00706C7B" w:rsidRDefault="002164A8" w:rsidP="002164A8">
      <w:pPr>
        <w:jc w:val="both"/>
        <w:rPr>
          <w:sz w:val="28"/>
          <w:szCs w:val="28"/>
        </w:rPr>
      </w:pPr>
      <w:r w:rsidRPr="00706C7B">
        <w:rPr>
          <w:sz w:val="28"/>
          <w:szCs w:val="28"/>
        </w:rPr>
        <w:t xml:space="preserve">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постановлением Правительства Красноярского края от 18.07.2017 № 415-п.</w:t>
      </w:r>
    </w:p>
    <w:p w:rsidR="002164A8" w:rsidRPr="00706C7B" w:rsidRDefault="002164A8" w:rsidP="002164A8">
      <w:pPr>
        <w:jc w:val="both"/>
        <w:rPr>
          <w:sz w:val="28"/>
          <w:szCs w:val="28"/>
        </w:rPr>
      </w:pPr>
      <w:r w:rsidRPr="00706C7B">
        <w:rPr>
          <w:sz w:val="28"/>
          <w:szCs w:val="28"/>
        </w:rPr>
        <w:t xml:space="preserve">     Очередность включения в программу наиболее посещаемых территорий общего пользования определяется по результатам опроса граждан</w:t>
      </w:r>
    </w:p>
    <w:p w:rsidR="002164A8" w:rsidRPr="00706C7B" w:rsidRDefault="002164A8" w:rsidP="002164A8">
      <w:pPr>
        <w:jc w:val="both"/>
        <w:rPr>
          <w:sz w:val="28"/>
          <w:szCs w:val="28"/>
        </w:rPr>
      </w:pPr>
      <w:r w:rsidRPr="00706C7B">
        <w:rPr>
          <w:sz w:val="28"/>
          <w:szCs w:val="28"/>
        </w:rPr>
        <w:t>2.2. Отбор проводится между территориями общего пользования, расположенными в границах городских поселений, не относящимися к общему имуществу собственников многоквартирных домов и территориям, находящимся в федеральной собственности, собственности субъектов Российской Федерации и (или) пользовании юридических и (или) физических лиц.</w:t>
      </w:r>
    </w:p>
    <w:p w:rsidR="002164A8" w:rsidRPr="00706C7B" w:rsidRDefault="002164A8" w:rsidP="002164A8">
      <w:pPr>
        <w:jc w:val="both"/>
        <w:rPr>
          <w:sz w:val="28"/>
          <w:szCs w:val="28"/>
        </w:rPr>
      </w:pPr>
      <w:r w:rsidRPr="00706C7B">
        <w:rPr>
          <w:sz w:val="28"/>
          <w:szCs w:val="28"/>
        </w:rPr>
        <w:t>2.3. Возможны следующие направления благоустройства мест общего пользования:</w:t>
      </w:r>
    </w:p>
    <w:p w:rsidR="002164A8" w:rsidRPr="00706C7B" w:rsidRDefault="002164A8" w:rsidP="002164A8">
      <w:pPr>
        <w:jc w:val="both"/>
        <w:rPr>
          <w:sz w:val="28"/>
          <w:szCs w:val="28"/>
        </w:rPr>
      </w:pPr>
      <w:r w:rsidRPr="00706C7B">
        <w:rPr>
          <w:sz w:val="28"/>
          <w:szCs w:val="28"/>
        </w:rPr>
        <w:t>размещение малых архитектурных форм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2164A8" w:rsidRPr="00706C7B" w:rsidRDefault="002164A8" w:rsidP="002164A8">
      <w:pPr>
        <w:jc w:val="both"/>
        <w:rPr>
          <w:sz w:val="28"/>
          <w:szCs w:val="28"/>
        </w:rPr>
      </w:pPr>
      <w:r w:rsidRPr="00706C7B">
        <w:rPr>
          <w:sz w:val="28"/>
          <w:szCs w:val="28"/>
        </w:rPr>
        <w:t>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2164A8" w:rsidRPr="00706C7B" w:rsidRDefault="002164A8" w:rsidP="002164A8">
      <w:pPr>
        <w:jc w:val="both"/>
        <w:rPr>
          <w:sz w:val="28"/>
          <w:szCs w:val="28"/>
        </w:rPr>
      </w:pPr>
      <w:r w:rsidRPr="00706C7B">
        <w:rPr>
          <w:sz w:val="28"/>
          <w:szCs w:val="28"/>
        </w:rPr>
        <w:t>приведение в надлежащее состояние тротуаров, скверов, парков, уличного освещения;</w:t>
      </w:r>
    </w:p>
    <w:p w:rsidR="002164A8" w:rsidRPr="00706C7B" w:rsidRDefault="002164A8" w:rsidP="002164A8">
      <w:pPr>
        <w:jc w:val="both"/>
        <w:rPr>
          <w:sz w:val="28"/>
          <w:szCs w:val="28"/>
        </w:rPr>
      </w:pPr>
      <w:r w:rsidRPr="00706C7B">
        <w:rPr>
          <w:sz w:val="28"/>
          <w:szCs w:val="28"/>
        </w:rPr>
        <w:t>высадка деревьев и кустарников (озеленение).</w:t>
      </w:r>
    </w:p>
    <w:p w:rsidR="002164A8" w:rsidRPr="00706C7B" w:rsidRDefault="002164A8" w:rsidP="002164A8">
      <w:pPr>
        <w:jc w:val="both"/>
        <w:rPr>
          <w:sz w:val="28"/>
          <w:szCs w:val="28"/>
        </w:rPr>
      </w:pPr>
    </w:p>
    <w:p w:rsidR="002164A8" w:rsidRPr="00706C7B" w:rsidRDefault="002164A8" w:rsidP="002164A8">
      <w:pPr>
        <w:jc w:val="center"/>
        <w:rPr>
          <w:sz w:val="28"/>
          <w:szCs w:val="28"/>
        </w:rPr>
      </w:pPr>
      <w:r w:rsidRPr="00706C7B">
        <w:rPr>
          <w:sz w:val="28"/>
          <w:szCs w:val="28"/>
        </w:rPr>
        <w:t>3. Порядок проведения отбора территории общего пользования</w:t>
      </w:r>
    </w:p>
    <w:p w:rsidR="002164A8" w:rsidRPr="00706C7B" w:rsidRDefault="002164A8" w:rsidP="002164A8">
      <w:pPr>
        <w:jc w:val="both"/>
        <w:rPr>
          <w:sz w:val="28"/>
          <w:szCs w:val="28"/>
        </w:rPr>
      </w:pPr>
    </w:p>
    <w:p w:rsidR="002164A8" w:rsidRPr="00706C7B" w:rsidRDefault="002164A8" w:rsidP="002164A8">
      <w:pPr>
        <w:jc w:val="both"/>
        <w:rPr>
          <w:sz w:val="28"/>
          <w:szCs w:val="28"/>
        </w:rPr>
      </w:pPr>
      <w:r w:rsidRPr="00706C7B">
        <w:rPr>
          <w:sz w:val="28"/>
          <w:szCs w:val="28"/>
        </w:rPr>
        <w:t xml:space="preserve">3.1. В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отборе для включения в муниципальную программу в целях </w:t>
      </w:r>
      <w:r w:rsidRPr="00706C7B">
        <w:rPr>
          <w:sz w:val="28"/>
          <w:szCs w:val="28"/>
        </w:rPr>
        <w:lastRenderedPageBreak/>
        <w:t>благоустройства. На сайте также должна быть предоставлена возможность, предложить иную территорию, по которой также проводится голосование.</w:t>
      </w:r>
    </w:p>
    <w:p w:rsidR="002164A8" w:rsidRPr="00706C7B" w:rsidRDefault="002164A8" w:rsidP="002164A8">
      <w:pPr>
        <w:jc w:val="both"/>
        <w:rPr>
          <w:sz w:val="28"/>
          <w:szCs w:val="28"/>
        </w:rPr>
      </w:pPr>
      <w:r w:rsidRPr="00706C7B">
        <w:rPr>
          <w:sz w:val="28"/>
          <w:szCs w:val="28"/>
        </w:rPr>
        <w:t>3.2. Гражданин, юридическое лицо вправе осуществить поддержку выбранной территории, заполнив заявление   о поддержке, согласно приложению №1 к настоящему Порядку, и направив их организатору отбора по почте либо в электронной форме с использованием официального сайта, либо переданы на личном приеме.</w:t>
      </w:r>
    </w:p>
    <w:p w:rsidR="002164A8" w:rsidRPr="00706C7B" w:rsidRDefault="002164A8" w:rsidP="002164A8">
      <w:pPr>
        <w:jc w:val="both"/>
        <w:rPr>
          <w:sz w:val="28"/>
          <w:szCs w:val="28"/>
        </w:rPr>
      </w:pPr>
      <w:r w:rsidRPr="00706C7B">
        <w:rPr>
          <w:sz w:val="28"/>
          <w:szCs w:val="28"/>
        </w:rPr>
        <w:t xml:space="preserve">3.3. По окончании голосования, Комиссия по развитию городской среды, </w:t>
      </w:r>
      <w:proofErr w:type="gramStart"/>
      <w:r w:rsidRPr="00706C7B">
        <w:rPr>
          <w:sz w:val="28"/>
          <w:szCs w:val="28"/>
        </w:rPr>
        <w:t>оценивая в совокупности поданные голоса за каждую территорию и поступившие заявки о поддержке определяет территорию общего</w:t>
      </w:r>
      <w:proofErr w:type="gramEnd"/>
      <w:r w:rsidRPr="00706C7B">
        <w:rPr>
          <w:sz w:val="28"/>
          <w:szCs w:val="28"/>
        </w:rPr>
        <w:t xml:space="preserve"> пользования, подлежащую включению в муниципальную программу. Решение комиссии подлежит размещению на официальном сайте.</w:t>
      </w:r>
    </w:p>
    <w:p w:rsidR="002164A8" w:rsidRPr="00706C7B" w:rsidRDefault="002164A8" w:rsidP="002164A8">
      <w:pPr>
        <w:jc w:val="both"/>
        <w:rPr>
          <w:sz w:val="28"/>
          <w:szCs w:val="28"/>
        </w:rPr>
      </w:pPr>
    </w:p>
    <w:p w:rsidR="002164A8" w:rsidRPr="00706C7B" w:rsidRDefault="002164A8" w:rsidP="002164A8">
      <w:pPr>
        <w:jc w:val="center"/>
        <w:rPr>
          <w:sz w:val="28"/>
          <w:szCs w:val="28"/>
        </w:rPr>
      </w:pPr>
      <w:r w:rsidRPr="00706C7B">
        <w:rPr>
          <w:sz w:val="28"/>
          <w:szCs w:val="28"/>
        </w:rPr>
        <w:t>4. Разработка проекта благоустройства территории общего пользования</w:t>
      </w:r>
    </w:p>
    <w:p w:rsidR="002164A8" w:rsidRPr="00706C7B" w:rsidRDefault="002164A8" w:rsidP="002164A8">
      <w:pPr>
        <w:jc w:val="both"/>
        <w:rPr>
          <w:sz w:val="28"/>
          <w:szCs w:val="28"/>
        </w:rPr>
      </w:pPr>
    </w:p>
    <w:p w:rsidR="002164A8" w:rsidRPr="00706C7B" w:rsidRDefault="002164A8" w:rsidP="002164A8">
      <w:pPr>
        <w:jc w:val="both"/>
        <w:rPr>
          <w:sz w:val="28"/>
          <w:szCs w:val="28"/>
        </w:rPr>
      </w:pPr>
      <w:r w:rsidRPr="00706C7B">
        <w:rPr>
          <w:sz w:val="28"/>
          <w:szCs w:val="28"/>
        </w:rPr>
        <w:t>4.1. В течение 20 дней, после принятия решения об отборе конкретной территории в соответствии с пунктом 3.3 настоящего порядка,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2164A8" w:rsidRPr="00706C7B" w:rsidRDefault="002164A8" w:rsidP="002164A8">
      <w:pPr>
        <w:jc w:val="both"/>
        <w:rPr>
          <w:sz w:val="28"/>
          <w:szCs w:val="28"/>
        </w:rPr>
      </w:pPr>
      <w:r w:rsidRPr="00706C7B">
        <w:rPr>
          <w:sz w:val="28"/>
          <w:szCs w:val="28"/>
        </w:rPr>
        <w:t>4.2. отменено постановлением Администрации п. Подтесово № 105-п от 28.09.2018г.</w:t>
      </w:r>
    </w:p>
    <w:p w:rsidR="002164A8" w:rsidRPr="00706C7B" w:rsidRDefault="002164A8" w:rsidP="002164A8">
      <w:pPr>
        <w:jc w:val="both"/>
        <w:rPr>
          <w:sz w:val="28"/>
          <w:szCs w:val="28"/>
        </w:rPr>
      </w:pPr>
      <w:r w:rsidRPr="00706C7B">
        <w:rPr>
          <w:sz w:val="28"/>
          <w:szCs w:val="28"/>
        </w:rPr>
        <w:t>4.3.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 п. Подтесово.</w:t>
      </w:r>
    </w:p>
    <w:p w:rsidR="002164A8" w:rsidRPr="00706C7B" w:rsidRDefault="002164A8" w:rsidP="002164A8">
      <w:pPr>
        <w:jc w:val="both"/>
        <w:rPr>
          <w:sz w:val="28"/>
          <w:szCs w:val="28"/>
        </w:rPr>
      </w:pPr>
    </w:p>
    <w:p w:rsidR="002164A8" w:rsidRPr="00706C7B" w:rsidRDefault="002164A8" w:rsidP="002164A8">
      <w:pPr>
        <w:jc w:val="both"/>
        <w:rPr>
          <w:sz w:val="28"/>
          <w:szCs w:val="28"/>
        </w:rPr>
      </w:pP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p>
    <w:p w:rsidR="002164A8" w:rsidRPr="00706C7B" w:rsidRDefault="002164A8" w:rsidP="002164A8">
      <w:pPr>
        <w:jc w:val="both"/>
        <w:rPr>
          <w:sz w:val="28"/>
          <w:szCs w:val="28"/>
        </w:rPr>
      </w:pPr>
      <w:r w:rsidRPr="00706C7B">
        <w:rPr>
          <w:sz w:val="28"/>
          <w:szCs w:val="28"/>
        </w:rPr>
        <w:tab/>
      </w:r>
      <w:r w:rsidRPr="00706C7B">
        <w:rPr>
          <w:sz w:val="28"/>
          <w:szCs w:val="28"/>
        </w:rPr>
        <w:tab/>
      </w:r>
    </w:p>
    <w:p w:rsidR="002164A8" w:rsidRPr="00706C7B" w:rsidRDefault="002164A8" w:rsidP="002164A8">
      <w:pPr>
        <w:jc w:val="both"/>
        <w:rPr>
          <w:sz w:val="28"/>
          <w:szCs w:val="28"/>
        </w:rPr>
      </w:pPr>
      <w:r w:rsidRPr="00706C7B">
        <w:rPr>
          <w:sz w:val="28"/>
          <w:szCs w:val="28"/>
        </w:rPr>
        <w:t xml:space="preserve">                                                                                             </w:t>
      </w: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p>
    <w:p w:rsidR="002164A8" w:rsidRPr="00706C7B" w:rsidRDefault="002164A8" w:rsidP="002164A8">
      <w:pPr>
        <w:jc w:val="right"/>
        <w:rPr>
          <w:sz w:val="28"/>
          <w:szCs w:val="28"/>
        </w:rPr>
      </w:pPr>
      <w:r w:rsidRPr="00706C7B">
        <w:rPr>
          <w:sz w:val="28"/>
          <w:szCs w:val="28"/>
        </w:rPr>
        <w:t xml:space="preserve"> Приложение №1 к Порядку </w:t>
      </w:r>
    </w:p>
    <w:p w:rsidR="002164A8" w:rsidRPr="00706C7B" w:rsidRDefault="002164A8" w:rsidP="002164A8">
      <w:pPr>
        <w:jc w:val="right"/>
        <w:rPr>
          <w:sz w:val="28"/>
          <w:szCs w:val="28"/>
        </w:rPr>
      </w:pPr>
    </w:p>
    <w:p w:rsidR="002164A8" w:rsidRPr="00706C7B" w:rsidRDefault="002164A8" w:rsidP="002164A8">
      <w:pPr>
        <w:tabs>
          <w:tab w:val="left" w:pos="3828"/>
        </w:tabs>
        <w:jc w:val="right"/>
        <w:rPr>
          <w:sz w:val="28"/>
          <w:szCs w:val="28"/>
        </w:rPr>
      </w:pPr>
      <w:r w:rsidRPr="00706C7B">
        <w:rPr>
          <w:sz w:val="28"/>
          <w:szCs w:val="28"/>
        </w:rPr>
        <w:t xml:space="preserve">                                                         В Администрацию п. Подтесово</w:t>
      </w:r>
    </w:p>
    <w:p w:rsidR="002164A8" w:rsidRPr="00706C7B" w:rsidRDefault="002164A8" w:rsidP="002164A8">
      <w:pPr>
        <w:jc w:val="right"/>
        <w:rPr>
          <w:sz w:val="28"/>
          <w:szCs w:val="28"/>
        </w:rPr>
      </w:pPr>
      <w:r w:rsidRPr="00706C7B">
        <w:rPr>
          <w:sz w:val="28"/>
          <w:szCs w:val="28"/>
        </w:rPr>
        <w:t xml:space="preserve">                                       От_______________________________</w:t>
      </w:r>
    </w:p>
    <w:p w:rsidR="002164A8" w:rsidRPr="00706C7B" w:rsidRDefault="002164A8" w:rsidP="002164A8">
      <w:pPr>
        <w:jc w:val="right"/>
        <w:rPr>
          <w:sz w:val="28"/>
          <w:szCs w:val="28"/>
        </w:rPr>
      </w:pPr>
      <w:r w:rsidRPr="00706C7B">
        <w:rPr>
          <w:sz w:val="28"/>
          <w:szCs w:val="28"/>
        </w:rPr>
        <w:t xml:space="preserve">  </w:t>
      </w:r>
      <w:proofErr w:type="gramStart"/>
      <w:r w:rsidRPr="00706C7B">
        <w:rPr>
          <w:sz w:val="28"/>
          <w:szCs w:val="28"/>
        </w:rPr>
        <w:t>(указывается фамилия, имя, отчество полностью,</w:t>
      </w:r>
      <w:proofErr w:type="gramEnd"/>
    </w:p>
    <w:p w:rsidR="002164A8" w:rsidRPr="00706C7B" w:rsidRDefault="002164A8" w:rsidP="002164A8">
      <w:pPr>
        <w:jc w:val="right"/>
        <w:rPr>
          <w:sz w:val="28"/>
          <w:szCs w:val="28"/>
        </w:rPr>
      </w:pPr>
      <w:r w:rsidRPr="00706C7B">
        <w:rPr>
          <w:sz w:val="28"/>
          <w:szCs w:val="28"/>
        </w:rPr>
        <w:t xml:space="preserve">                                                  наименование организации)</w:t>
      </w:r>
    </w:p>
    <w:p w:rsidR="002164A8" w:rsidRPr="00706C7B" w:rsidRDefault="002164A8" w:rsidP="002164A8">
      <w:pPr>
        <w:jc w:val="right"/>
        <w:rPr>
          <w:sz w:val="28"/>
          <w:szCs w:val="28"/>
        </w:rPr>
      </w:pPr>
      <w:r w:rsidRPr="00706C7B">
        <w:rPr>
          <w:sz w:val="28"/>
          <w:szCs w:val="28"/>
        </w:rPr>
        <w:t>_________________________________________</w:t>
      </w:r>
    </w:p>
    <w:p w:rsidR="002164A8" w:rsidRPr="00706C7B" w:rsidRDefault="002164A8" w:rsidP="002164A8">
      <w:pPr>
        <w:jc w:val="right"/>
        <w:rPr>
          <w:sz w:val="28"/>
          <w:szCs w:val="28"/>
        </w:rPr>
      </w:pPr>
      <w:r w:rsidRPr="00706C7B">
        <w:rPr>
          <w:sz w:val="28"/>
          <w:szCs w:val="28"/>
        </w:rPr>
        <w:t>_________________________________________</w:t>
      </w:r>
    </w:p>
    <w:p w:rsidR="002164A8" w:rsidRPr="00706C7B" w:rsidRDefault="002164A8" w:rsidP="002164A8">
      <w:pPr>
        <w:jc w:val="right"/>
        <w:rPr>
          <w:sz w:val="28"/>
          <w:szCs w:val="28"/>
        </w:rPr>
      </w:pPr>
      <w:r w:rsidRPr="00706C7B">
        <w:rPr>
          <w:sz w:val="28"/>
          <w:szCs w:val="28"/>
        </w:rPr>
        <w:t xml:space="preserve">                                                     проживающи</w:t>
      </w:r>
      <w:proofErr w:type="gramStart"/>
      <w:r w:rsidRPr="00706C7B">
        <w:rPr>
          <w:sz w:val="28"/>
          <w:szCs w:val="28"/>
        </w:rPr>
        <w:t>й(</w:t>
      </w:r>
      <w:proofErr w:type="spellStart"/>
      <w:proofErr w:type="gramEnd"/>
      <w:r w:rsidRPr="00706C7B">
        <w:rPr>
          <w:sz w:val="28"/>
          <w:szCs w:val="28"/>
        </w:rPr>
        <w:t>ая</w:t>
      </w:r>
      <w:proofErr w:type="spellEnd"/>
      <w:r w:rsidRPr="00706C7B">
        <w:rPr>
          <w:sz w:val="28"/>
          <w:szCs w:val="28"/>
        </w:rPr>
        <w:t xml:space="preserve">) (имеющий местонахождение                                                    </w:t>
      </w:r>
    </w:p>
    <w:p w:rsidR="002164A8" w:rsidRPr="00706C7B" w:rsidRDefault="002164A8" w:rsidP="002164A8">
      <w:pPr>
        <w:jc w:val="right"/>
        <w:rPr>
          <w:sz w:val="28"/>
          <w:szCs w:val="28"/>
        </w:rPr>
      </w:pPr>
      <w:r w:rsidRPr="00706C7B">
        <w:rPr>
          <w:sz w:val="28"/>
          <w:szCs w:val="28"/>
        </w:rPr>
        <w:t xml:space="preserve">                                         -для юридических лиц):</w:t>
      </w:r>
    </w:p>
    <w:p w:rsidR="002164A8" w:rsidRPr="00706C7B" w:rsidRDefault="002164A8" w:rsidP="002164A8">
      <w:pPr>
        <w:jc w:val="right"/>
        <w:rPr>
          <w:sz w:val="28"/>
          <w:szCs w:val="28"/>
        </w:rPr>
      </w:pPr>
      <w:r w:rsidRPr="00706C7B">
        <w:rPr>
          <w:sz w:val="28"/>
          <w:szCs w:val="28"/>
        </w:rPr>
        <w:t>_________________________________________</w:t>
      </w:r>
    </w:p>
    <w:p w:rsidR="002164A8" w:rsidRPr="00706C7B" w:rsidRDefault="002164A8" w:rsidP="002164A8">
      <w:pPr>
        <w:jc w:val="right"/>
        <w:rPr>
          <w:sz w:val="28"/>
          <w:szCs w:val="28"/>
        </w:rPr>
      </w:pPr>
      <w:r w:rsidRPr="00706C7B">
        <w:rPr>
          <w:sz w:val="28"/>
          <w:szCs w:val="28"/>
        </w:rPr>
        <w:t>_________________________________________</w:t>
      </w:r>
    </w:p>
    <w:p w:rsidR="002164A8" w:rsidRPr="00706C7B" w:rsidRDefault="002164A8" w:rsidP="002164A8">
      <w:pPr>
        <w:jc w:val="both"/>
        <w:rPr>
          <w:sz w:val="28"/>
          <w:szCs w:val="28"/>
        </w:rPr>
      </w:pPr>
      <w:r w:rsidRPr="00706C7B">
        <w:rPr>
          <w:sz w:val="28"/>
          <w:szCs w:val="28"/>
        </w:rPr>
        <w:t xml:space="preserve">                                              Номер контактного телефона:________________</w:t>
      </w:r>
    </w:p>
    <w:p w:rsidR="002164A8" w:rsidRPr="00706C7B" w:rsidRDefault="002164A8" w:rsidP="002164A8">
      <w:pPr>
        <w:rPr>
          <w:sz w:val="28"/>
          <w:szCs w:val="28"/>
        </w:rPr>
      </w:pPr>
    </w:p>
    <w:p w:rsidR="002164A8" w:rsidRPr="00706C7B" w:rsidRDefault="002164A8" w:rsidP="002164A8">
      <w:pPr>
        <w:jc w:val="center"/>
        <w:rPr>
          <w:sz w:val="28"/>
          <w:szCs w:val="28"/>
        </w:rPr>
      </w:pPr>
      <w:r w:rsidRPr="00706C7B">
        <w:rPr>
          <w:sz w:val="28"/>
          <w:szCs w:val="28"/>
        </w:rPr>
        <w:t>Заявление</w:t>
      </w:r>
    </w:p>
    <w:p w:rsidR="002164A8" w:rsidRPr="00706C7B" w:rsidRDefault="002164A8" w:rsidP="002164A8">
      <w:pPr>
        <w:jc w:val="center"/>
        <w:rPr>
          <w:sz w:val="28"/>
          <w:szCs w:val="28"/>
        </w:rPr>
      </w:pPr>
      <w:r w:rsidRPr="00706C7B">
        <w:rPr>
          <w:sz w:val="28"/>
          <w:szCs w:val="28"/>
        </w:rPr>
        <w:t>о поддержке благоустройства наиболее посещаемой территории общего пользования</w:t>
      </w:r>
    </w:p>
    <w:p w:rsidR="002164A8" w:rsidRPr="00706C7B" w:rsidRDefault="002164A8" w:rsidP="002164A8">
      <w:pPr>
        <w:rPr>
          <w:sz w:val="28"/>
          <w:szCs w:val="28"/>
        </w:rPr>
      </w:pPr>
      <w:r w:rsidRPr="00706C7B">
        <w:rPr>
          <w:sz w:val="28"/>
          <w:szCs w:val="28"/>
        </w:rPr>
        <w:t>Я __________________________________________________________________</w:t>
      </w:r>
    </w:p>
    <w:p w:rsidR="002164A8" w:rsidRPr="00706C7B" w:rsidRDefault="002164A8" w:rsidP="002164A8">
      <w:pPr>
        <w:rPr>
          <w:sz w:val="28"/>
          <w:szCs w:val="28"/>
        </w:rPr>
      </w:pPr>
      <w:r w:rsidRPr="00706C7B">
        <w:rPr>
          <w:sz w:val="28"/>
          <w:szCs w:val="28"/>
        </w:rPr>
        <w:t xml:space="preserve">                           (ФИО гражданина/ руководителя организации)</w:t>
      </w:r>
    </w:p>
    <w:p w:rsidR="002164A8" w:rsidRPr="00706C7B" w:rsidRDefault="002164A8" w:rsidP="002164A8">
      <w:pPr>
        <w:rPr>
          <w:sz w:val="28"/>
          <w:szCs w:val="28"/>
        </w:rPr>
      </w:pPr>
      <w:r w:rsidRPr="00706C7B">
        <w:rPr>
          <w:sz w:val="28"/>
          <w:szCs w:val="28"/>
        </w:rPr>
        <w:t>__________________________________________________________________</w:t>
      </w:r>
    </w:p>
    <w:p w:rsidR="002164A8" w:rsidRPr="00706C7B" w:rsidRDefault="002164A8" w:rsidP="002164A8">
      <w:pPr>
        <w:rPr>
          <w:sz w:val="28"/>
          <w:szCs w:val="28"/>
        </w:rPr>
      </w:pPr>
      <w:r w:rsidRPr="00706C7B">
        <w:rPr>
          <w:sz w:val="28"/>
          <w:szCs w:val="28"/>
        </w:rPr>
        <w:t xml:space="preserve">(контактные данные: адрес, телефон) </w:t>
      </w:r>
    </w:p>
    <w:p w:rsidR="002164A8" w:rsidRPr="00706C7B" w:rsidRDefault="002164A8" w:rsidP="002164A8">
      <w:pPr>
        <w:rPr>
          <w:sz w:val="28"/>
          <w:szCs w:val="28"/>
        </w:rPr>
      </w:pPr>
      <w:r w:rsidRPr="00706C7B">
        <w:rPr>
          <w:sz w:val="28"/>
          <w:szCs w:val="28"/>
        </w:rPr>
        <w:t>поддерживаю проект по благоустройству       _____________________________</w:t>
      </w:r>
      <w:proofErr w:type="gramStart"/>
      <w:r w:rsidRPr="00706C7B">
        <w:rPr>
          <w:sz w:val="28"/>
          <w:szCs w:val="28"/>
        </w:rPr>
        <w:t xml:space="preserve"> ,</w:t>
      </w:r>
      <w:proofErr w:type="gramEnd"/>
    </w:p>
    <w:p w:rsidR="002164A8" w:rsidRPr="00706C7B" w:rsidRDefault="002164A8" w:rsidP="002164A8">
      <w:pPr>
        <w:rPr>
          <w:sz w:val="28"/>
          <w:szCs w:val="28"/>
        </w:rPr>
      </w:pPr>
      <w:r w:rsidRPr="00706C7B">
        <w:rPr>
          <w:sz w:val="28"/>
          <w:szCs w:val="28"/>
        </w:rPr>
        <w:t xml:space="preserve">                                                                          (указание наименования территории)</w:t>
      </w:r>
    </w:p>
    <w:p w:rsidR="002164A8" w:rsidRPr="00706C7B" w:rsidRDefault="002164A8" w:rsidP="002164A8">
      <w:pPr>
        <w:rPr>
          <w:sz w:val="28"/>
          <w:szCs w:val="28"/>
        </w:rPr>
      </w:pPr>
      <w:r w:rsidRPr="00706C7B">
        <w:rPr>
          <w:sz w:val="28"/>
          <w:szCs w:val="28"/>
        </w:rPr>
        <w:t xml:space="preserve">             Гото</w:t>
      </w:r>
      <w:proofErr w:type="gramStart"/>
      <w:r w:rsidRPr="00706C7B">
        <w:rPr>
          <w:sz w:val="28"/>
          <w:szCs w:val="28"/>
        </w:rPr>
        <w:t>в(</w:t>
      </w:r>
      <w:proofErr w:type="gramEnd"/>
      <w:r w:rsidRPr="00706C7B">
        <w:rPr>
          <w:sz w:val="28"/>
          <w:szCs w:val="28"/>
        </w:rPr>
        <w:t>ы)  принять непосредственное участие в выполнении ____________________________________________________________________________________________________________________________________</w:t>
      </w:r>
    </w:p>
    <w:p w:rsidR="002164A8" w:rsidRPr="00706C7B" w:rsidRDefault="002164A8" w:rsidP="002164A8">
      <w:pPr>
        <w:rPr>
          <w:sz w:val="28"/>
          <w:szCs w:val="28"/>
        </w:rPr>
      </w:pPr>
      <w:r w:rsidRPr="00706C7B">
        <w:rPr>
          <w:sz w:val="28"/>
          <w:szCs w:val="28"/>
        </w:rPr>
        <w:t xml:space="preserve">                                                                 (вид работ)</w:t>
      </w:r>
    </w:p>
    <w:p w:rsidR="002164A8" w:rsidRPr="00706C7B" w:rsidRDefault="002164A8" w:rsidP="002164A8">
      <w:pPr>
        <w:rPr>
          <w:sz w:val="28"/>
          <w:szCs w:val="28"/>
        </w:rPr>
      </w:pPr>
      <w:r w:rsidRPr="00706C7B">
        <w:rPr>
          <w:sz w:val="28"/>
          <w:szCs w:val="28"/>
        </w:rPr>
        <w:tab/>
        <w:t>Готов оказать финансовую поддержку данного проекта по благоустройству в размере _______________ рублей.</w:t>
      </w:r>
    </w:p>
    <w:p w:rsidR="002164A8" w:rsidRPr="00706C7B" w:rsidRDefault="002164A8" w:rsidP="002164A8">
      <w:pPr>
        <w:rPr>
          <w:sz w:val="28"/>
          <w:szCs w:val="28"/>
        </w:rPr>
      </w:pPr>
      <w:r w:rsidRPr="00706C7B">
        <w:rPr>
          <w:sz w:val="28"/>
          <w:szCs w:val="28"/>
        </w:rPr>
        <w:t xml:space="preserve">__________     </w:t>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t xml:space="preserve"> </w:t>
      </w:r>
      <w:r w:rsidRPr="00706C7B">
        <w:rPr>
          <w:sz w:val="28"/>
          <w:szCs w:val="28"/>
        </w:rPr>
        <w:tab/>
        <w:t>________</w:t>
      </w:r>
    </w:p>
    <w:p w:rsidR="002164A8" w:rsidRPr="00706C7B" w:rsidRDefault="002164A8" w:rsidP="002164A8">
      <w:pPr>
        <w:rPr>
          <w:sz w:val="28"/>
          <w:szCs w:val="28"/>
        </w:rPr>
      </w:pPr>
      <w:r w:rsidRPr="00706C7B">
        <w:rPr>
          <w:sz w:val="28"/>
          <w:szCs w:val="28"/>
        </w:rPr>
        <w:t xml:space="preserve">     Подпись                                                                                            Дата</w:t>
      </w:r>
    </w:p>
    <w:p w:rsidR="002164A8" w:rsidRPr="00706C7B" w:rsidRDefault="002164A8" w:rsidP="002164A8">
      <w:pPr>
        <w:jc w:val="both"/>
        <w:rPr>
          <w:sz w:val="28"/>
          <w:szCs w:val="28"/>
        </w:rPr>
      </w:pPr>
    </w:p>
    <w:p w:rsidR="002164A8" w:rsidRPr="00706C7B" w:rsidRDefault="002164A8" w:rsidP="002164A8">
      <w:pPr>
        <w:jc w:val="both"/>
        <w:rPr>
          <w:sz w:val="28"/>
          <w:szCs w:val="28"/>
        </w:rPr>
      </w:pPr>
      <w:proofErr w:type="gramStart"/>
      <w:r w:rsidRPr="00706C7B">
        <w:rPr>
          <w:sz w:val="28"/>
          <w:szCs w:val="28"/>
        </w:rPr>
        <w:t>В соответствии с Федеральным законом от 27.07.2006 N 152-ФЗ "О персональных данных" даю местной администрации п. Подтесово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2164A8" w:rsidRPr="00706C7B" w:rsidRDefault="002164A8" w:rsidP="002164A8">
      <w:pPr>
        <w:rPr>
          <w:sz w:val="28"/>
          <w:szCs w:val="28"/>
        </w:rPr>
      </w:pPr>
      <w:r w:rsidRPr="00706C7B">
        <w:rPr>
          <w:sz w:val="28"/>
          <w:szCs w:val="28"/>
        </w:rPr>
        <w:t xml:space="preserve">_________     </w:t>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r>
      <w:r w:rsidRPr="00706C7B">
        <w:rPr>
          <w:sz w:val="28"/>
          <w:szCs w:val="28"/>
        </w:rPr>
        <w:tab/>
        <w:t xml:space="preserve"> </w:t>
      </w:r>
      <w:r w:rsidRPr="00706C7B">
        <w:rPr>
          <w:sz w:val="28"/>
          <w:szCs w:val="28"/>
        </w:rPr>
        <w:tab/>
        <w:t>________</w:t>
      </w:r>
    </w:p>
    <w:p w:rsidR="001B7E05" w:rsidRPr="00706C7B" w:rsidRDefault="002164A8" w:rsidP="002164A8">
      <w:pPr>
        <w:rPr>
          <w:rFonts w:eastAsia="Calibri"/>
          <w:sz w:val="28"/>
          <w:szCs w:val="28"/>
          <w:lang w:eastAsia="en-US"/>
        </w:rPr>
      </w:pPr>
      <w:r w:rsidRPr="00706C7B">
        <w:rPr>
          <w:sz w:val="28"/>
          <w:szCs w:val="28"/>
        </w:rPr>
        <w:t xml:space="preserve">     Подпись                                                                                              Дата</w:t>
      </w:r>
      <w:r w:rsidR="007C76D0" w:rsidRPr="00706C7B">
        <w:rPr>
          <w:sz w:val="28"/>
          <w:szCs w:val="28"/>
        </w:rPr>
        <w:t xml:space="preserve">      </w:t>
      </w:r>
    </w:p>
    <w:sectPr w:rsidR="001B7E05" w:rsidRPr="00706C7B" w:rsidSect="00A037FD">
      <w:headerReference w:type="default" r:id="rId10"/>
      <w:pgSz w:w="11906" w:h="16838"/>
      <w:pgMar w:top="709" w:right="850" w:bottom="709"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40" w:rsidRDefault="00D64F40" w:rsidP="0048213E">
      <w:r>
        <w:separator/>
      </w:r>
    </w:p>
  </w:endnote>
  <w:endnote w:type="continuationSeparator" w:id="0">
    <w:p w:rsidR="00D64F40" w:rsidRDefault="00D64F40" w:rsidP="0048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40" w:rsidRDefault="00D64F40" w:rsidP="0048213E">
      <w:r>
        <w:separator/>
      </w:r>
    </w:p>
  </w:footnote>
  <w:footnote w:type="continuationSeparator" w:id="0">
    <w:p w:rsidR="00D64F40" w:rsidRDefault="00D64F40" w:rsidP="0048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E4" w:rsidRDefault="00D64F40" w:rsidP="00F1787D">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0366"/>
    <w:multiLevelType w:val="hybridMultilevel"/>
    <w:tmpl w:val="FC90DD0C"/>
    <w:lvl w:ilvl="0" w:tplc="0A7A5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35DE"/>
    <w:rsid w:val="00001328"/>
    <w:rsid w:val="00002D66"/>
    <w:rsid w:val="00005858"/>
    <w:rsid w:val="00006181"/>
    <w:rsid w:val="00006A17"/>
    <w:rsid w:val="00010677"/>
    <w:rsid w:val="00012ABA"/>
    <w:rsid w:val="000143A5"/>
    <w:rsid w:val="000143C2"/>
    <w:rsid w:val="000169FC"/>
    <w:rsid w:val="00016C82"/>
    <w:rsid w:val="00020264"/>
    <w:rsid w:val="000202FC"/>
    <w:rsid w:val="000219A7"/>
    <w:rsid w:val="00021AFA"/>
    <w:rsid w:val="000239AE"/>
    <w:rsid w:val="00024F1A"/>
    <w:rsid w:val="00025D80"/>
    <w:rsid w:val="000270D0"/>
    <w:rsid w:val="000300F4"/>
    <w:rsid w:val="00030468"/>
    <w:rsid w:val="000331DB"/>
    <w:rsid w:val="00033F4C"/>
    <w:rsid w:val="00041A81"/>
    <w:rsid w:val="0004361E"/>
    <w:rsid w:val="00044BDB"/>
    <w:rsid w:val="000459F0"/>
    <w:rsid w:val="00046B91"/>
    <w:rsid w:val="00051338"/>
    <w:rsid w:val="00052766"/>
    <w:rsid w:val="00052E8C"/>
    <w:rsid w:val="00053B47"/>
    <w:rsid w:val="00055D7B"/>
    <w:rsid w:val="00056DFB"/>
    <w:rsid w:val="00057603"/>
    <w:rsid w:val="000615E9"/>
    <w:rsid w:val="00062995"/>
    <w:rsid w:val="000651DA"/>
    <w:rsid w:val="00065632"/>
    <w:rsid w:val="00065957"/>
    <w:rsid w:val="00066418"/>
    <w:rsid w:val="000675D5"/>
    <w:rsid w:val="0006760A"/>
    <w:rsid w:val="00067CAB"/>
    <w:rsid w:val="00070A40"/>
    <w:rsid w:val="00070ADA"/>
    <w:rsid w:val="0007140D"/>
    <w:rsid w:val="0007185C"/>
    <w:rsid w:val="00071F81"/>
    <w:rsid w:val="00072027"/>
    <w:rsid w:val="0007565D"/>
    <w:rsid w:val="00075FB5"/>
    <w:rsid w:val="00076972"/>
    <w:rsid w:val="000777F7"/>
    <w:rsid w:val="00082019"/>
    <w:rsid w:val="000861B4"/>
    <w:rsid w:val="00090B89"/>
    <w:rsid w:val="000928EC"/>
    <w:rsid w:val="00092E7A"/>
    <w:rsid w:val="0009303F"/>
    <w:rsid w:val="00095504"/>
    <w:rsid w:val="00095A5A"/>
    <w:rsid w:val="00095B8E"/>
    <w:rsid w:val="000966E2"/>
    <w:rsid w:val="000A0E1D"/>
    <w:rsid w:val="000A15A8"/>
    <w:rsid w:val="000A1F5A"/>
    <w:rsid w:val="000A202C"/>
    <w:rsid w:val="000A4A3B"/>
    <w:rsid w:val="000A592E"/>
    <w:rsid w:val="000A6996"/>
    <w:rsid w:val="000A7450"/>
    <w:rsid w:val="000A7829"/>
    <w:rsid w:val="000A7A3A"/>
    <w:rsid w:val="000B02F9"/>
    <w:rsid w:val="000B05D3"/>
    <w:rsid w:val="000B09F9"/>
    <w:rsid w:val="000B0D84"/>
    <w:rsid w:val="000B176C"/>
    <w:rsid w:val="000B1ECF"/>
    <w:rsid w:val="000B2946"/>
    <w:rsid w:val="000B3F84"/>
    <w:rsid w:val="000B4453"/>
    <w:rsid w:val="000B541E"/>
    <w:rsid w:val="000B5474"/>
    <w:rsid w:val="000B5EE2"/>
    <w:rsid w:val="000B642F"/>
    <w:rsid w:val="000C071D"/>
    <w:rsid w:val="000C0AE2"/>
    <w:rsid w:val="000C13FF"/>
    <w:rsid w:val="000C243D"/>
    <w:rsid w:val="000C2771"/>
    <w:rsid w:val="000C2D7A"/>
    <w:rsid w:val="000C3868"/>
    <w:rsid w:val="000C5F3E"/>
    <w:rsid w:val="000C61AC"/>
    <w:rsid w:val="000C6440"/>
    <w:rsid w:val="000D006F"/>
    <w:rsid w:val="000D1E3A"/>
    <w:rsid w:val="000D25EF"/>
    <w:rsid w:val="000D2A1F"/>
    <w:rsid w:val="000D40BC"/>
    <w:rsid w:val="000D56FD"/>
    <w:rsid w:val="000D679A"/>
    <w:rsid w:val="000D6A4F"/>
    <w:rsid w:val="000E16C9"/>
    <w:rsid w:val="000E21F6"/>
    <w:rsid w:val="000E22F8"/>
    <w:rsid w:val="000E4CB3"/>
    <w:rsid w:val="000E53C4"/>
    <w:rsid w:val="000E59A1"/>
    <w:rsid w:val="000E61AE"/>
    <w:rsid w:val="000E70C6"/>
    <w:rsid w:val="000E775F"/>
    <w:rsid w:val="000E798C"/>
    <w:rsid w:val="000F113F"/>
    <w:rsid w:val="000F1F9E"/>
    <w:rsid w:val="000F34D2"/>
    <w:rsid w:val="000F3697"/>
    <w:rsid w:val="000F406C"/>
    <w:rsid w:val="000F46E7"/>
    <w:rsid w:val="000F514C"/>
    <w:rsid w:val="000F74C7"/>
    <w:rsid w:val="000F7C5A"/>
    <w:rsid w:val="000F7FDE"/>
    <w:rsid w:val="00100446"/>
    <w:rsid w:val="00101A9E"/>
    <w:rsid w:val="00101E41"/>
    <w:rsid w:val="0010232E"/>
    <w:rsid w:val="00102CF8"/>
    <w:rsid w:val="00103169"/>
    <w:rsid w:val="00105F66"/>
    <w:rsid w:val="00106D7B"/>
    <w:rsid w:val="001115FC"/>
    <w:rsid w:val="00111FC1"/>
    <w:rsid w:val="00111FF0"/>
    <w:rsid w:val="00112750"/>
    <w:rsid w:val="00116861"/>
    <w:rsid w:val="00117779"/>
    <w:rsid w:val="00117CF0"/>
    <w:rsid w:val="001236C9"/>
    <w:rsid w:val="001243DC"/>
    <w:rsid w:val="00126186"/>
    <w:rsid w:val="00127BCC"/>
    <w:rsid w:val="00127C3B"/>
    <w:rsid w:val="00130D93"/>
    <w:rsid w:val="00131BC2"/>
    <w:rsid w:val="001321C9"/>
    <w:rsid w:val="00132712"/>
    <w:rsid w:val="00132D30"/>
    <w:rsid w:val="0013478E"/>
    <w:rsid w:val="001366F6"/>
    <w:rsid w:val="00141088"/>
    <w:rsid w:val="00145246"/>
    <w:rsid w:val="00146A91"/>
    <w:rsid w:val="0014703F"/>
    <w:rsid w:val="001518EC"/>
    <w:rsid w:val="0015195B"/>
    <w:rsid w:val="00151ECB"/>
    <w:rsid w:val="00152FEE"/>
    <w:rsid w:val="00153F75"/>
    <w:rsid w:val="00154B59"/>
    <w:rsid w:val="00155019"/>
    <w:rsid w:val="0015569D"/>
    <w:rsid w:val="00155A5C"/>
    <w:rsid w:val="00160EE7"/>
    <w:rsid w:val="00161980"/>
    <w:rsid w:val="00163A7A"/>
    <w:rsid w:val="001641BC"/>
    <w:rsid w:val="00165306"/>
    <w:rsid w:val="0016643D"/>
    <w:rsid w:val="00166E35"/>
    <w:rsid w:val="0016704D"/>
    <w:rsid w:val="001717AF"/>
    <w:rsid w:val="00171E04"/>
    <w:rsid w:val="00171EC7"/>
    <w:rsid w:val="0017374C"/>
    <w:rsid w:val="001739CF"/>
    <w:rsid w:val="0017438C"/>
    <w:rsid w:val="001745E1"/>
    <w:rsid w:val="0017592D"/>
    <w:rsid w:val="00175AB4"/>
    <w:rsid w:val="0017734A"/>
    <w:rsid w:val="00177413"/>
    <w:rsid w:val="00177475"/>
    <w:rsid w:val="00180771"/>
    <w:rsid w:val="00182B77"/>
    <w:rsid w:val="00183B15"/>
    <w:rsid w:val="00183EB4"/>
    <w:rsid w:val="00183EDD"/>
    <w:rsid w:val="00184838"/>
    <w:rsid w:val="00184AD3"/>
    <w:rsid w:val="00185025"/>
    <w:rsid w:val="0019180E"/>
    <w:rsid w:val="00191AA0"/>
    <w:rsid w:val="00192E26"/>
    <w:rsid w:val="00193426"/>
    <w:rsid w:val="00194422"/>
    <w:rsid w:val="00194711"/>
    <w:rsid w:val="0019547F"/>
    <w:rsid w:val="0019548C"/>
    <w:rsid w:val="00195C7D"/>
    <w:rsid w:val="00197611"/>
    <w:rsid w:val="00197941"/>
    <w:rsid w:val="00197D95"/>
    <w:rsid w:val="001A08B3"/>
    <w:rsid w:val="001A0A79"/>
    <w:rsid w:val="001A1DA8"/>
    <w:rsid w:val="001A5375"/>
    <w:rsid w:val="001A57C8"/>
    <w:rsid w:val="001A6118"/>
    <w:rsid w:val="001A6966"/>
    <w:rsid w:val="001A6E05"/>
    <w:rsid w:val="001A7FDD"/>
    <w:rsid w:val="001B00CC"/>
    <w:rsid w:val="001B1612"/>
    <w:rsid w:val="001B1DC1"/>
    <w:rsid w:val="001B29A0"/>
    <w:rsid w:val="001B3819"/>
    <w:rsid w:val="001B3A1C"/>
    <w:rsid w:val="001B3AE1"/>
    <w:rsid w:val="001B6724"/>
    <w:rsid w:val="001B6805"/>
    <w:rsid w:val="001B6DF3"/>
    <w:rsid w:val="001B6EF4"/>
    <w:rsid w:val="001B7E05"/>
    <w:rsid w:val="001C0557"/>
    <w:rsid w:val="001C5857"/>
    <w:rsid w:val="001C6EB5"/>
    <w:rsid w:val="001C7410"/>
    <w:rsid w:val="001C7497"/>
    <w:rsid w:val="001D0442"/>
    <w:rsid w:val="001D1B5C"/>
    <w:rsid w:val="001D367D"/>
    <w:rsid w:val="001D4825"/>
    <w:rsid w:val="001D4954"/>
    <w:rsid w:val="001D50B8"/>
    <w:rsid w:val="001D54BA"/>
    <w:rsid w:val="001D6BE2"/>
    <w:rsid w:val="001D7D78"/>
    <w:rsid w:val="001E1007"/>
    <w:rsid w:val="001E181C"/>
    <w:rsid w:val="001E267F"/>
    <w:rsid w:val="001E2FBA"/>
    <w:rsid w:val="001E3019"/>
    <w:rsid w:val="001E5104"/>
    <w:rsid w:val="001E6277"/>
    <w:rsid w:val="001E7060"/>
    <w:rsid w:val="001E7221"/>
    <w:rsid w:val="001F0C1F"/>
    <w:rsid w:val="001F1781"/>
    <w:rsid w:val="001F3714"/>
    <w:rsid w:val="001F3942"/>
    <w:rsid w:val="001F4011"/>
    <w:rsid w:val="001F4935"/>
    <w:rsid w:val="001F5807"/>
    <w:rsid w:val="001F64A2"/>
    <w:rsid w:val="001F6938"/>
    <w:rsid w:val="001F77D3"/>
    <w:rsid w:val="001F79A8"/>
    <w:rsid w:val="001F7C4D"/>
    <w:rsid w:val="00200F5A"/>
    <w:rsid w:val="00201D1D"/>
    <w:rsid w:val="0020205B"/>
    <w:rsid w:val="00202F4F"/>
    <w:rsid w:val="00205870"/>
    <w:rsid w:val="00206A43"/>
    <w:rsid w:val="00210CF7"/>
    <w:rsid w:val="00212254"/>
    <w:rsid w:val="00213769"/>
    <w:rsid w:val="00216403"/>
    <w:rsid w:val="002164A8"/>
    <w:rsid w:val="00217C08"/>
    <w:rsid w:val="00217C56"/>
    <w:rsid w:val="002208C6"/>
    <w:rsid w:val="00220C91"/>
    <w:rsid w:val="00222D7D"/>
    <w:rsid w:val="00224B2C"/>
    <w:rsid w:val="00224D14"/>
    <w:rsid w:val="0022697B"/>
    <w:rsid w:val="0022737A"/>
    <w:rsid w:val="00227AB4"/>
    <w:rsid w:val="00230F59"/>
    <w:rsid w:val="0023117F"/>
    <w:rsid w:val="0023195F"/>
    <w:rsid w:val="00232B48"/>
    <w:rsid w:val="002330A7"/>
    <w:rsid w:val="002340F5"/>
    <w:rsid w:val="00235181"/>
    <w:rsid w:val="00236C74"/>
    <w:rsid w:val="002370A0"/>
    <w:rsid w:val="0024047D"/>
    <w:rsid w:val="0024149B"/>
    <w:rsid w:val="00242175"/>
    <w:rsid w:val="0024490A"/>
    <w:rsid w:val="002459A6"/>
    <w:rsid w:val="00245C37"/>
    <w:rsid w:val="002460C0"/>
    <w:rsid w:val="0024743B"/>
    <w:rsid w:val="00250918"/>
    <w:rsid w:val="0025157C"/>
    <w:rsid w:val="00251CAD"/>
    <w:rsid w:val="00252290"/>
    <w:rsid w:val="00253621"/>
    <w:rsid w:val="00253AF5"/>
    <w:rsid w:val="002552D1"/>
    <w:rsid w:val="0025535E"/>
    <w:rsid w:val="00256CBB"/>
    <w:rsid w:val="00256D25"/>
    <w:rsid w:val="00256E67"/>
    <w:rsid w:val="00256E89"/>
    <w:rsid w:val="00260075"/>
    <w:rsid w:val="00260A04"/>
    <w:rsid w:val="00262617"/>
    <w:rsid w:val="0026267F"/>
    <w:rsid w:val="00263A0F"/>
    <w:rsid w:val="002665A9"/>
    <w:rsid w:val="002671CE"/>
    <w:rsid w:val="00267AA1"/>
    <w:rsid w:val="00272157"/>
    <w:rsid w:val="00272223"/>
    <w:rsid w:val="002735DE"/>
    <w:rsid w:val="0027584D"/>
    <w:rsid w:val="00280163"/>
    <w:rsid w:val="00280534"/>
    <w:rsid w:val="00281EF2"/>
    <w:rsid w:val="002826E8"/>
    <w:rsid w:val="00282852"/>
    <w:rsid w:val="0028377B"/>
    <w:rsid w:val="00283C4D"/>
    <w:rsid w:val="00284527"/>
    <w:rsid w:val="00287E20"/>
    <w:rsid w:val="00290144"/>
    <w:rsid w:val="0029038E"/>
    <w:rsid w:val="00290D55"/>
    <w:rsid w:val="002912D8"/>
    <w:rsid w:val="00291490"/>
    <w:rsid w:val="00292501"/>
    <w:rsid w:val="00295DCE"/>
    <w:rsid w:val="002962FE"/>
    <w:rsid w:val="00297327"/>
    <w:rsid w:val="002978A7"/>
    <w:rsid w:val="00297BE8"/>
    <w:rsid w:val="002A10B1"/>
    <w:rsid w:val="002A2212"/>
    <w:rsid w:val="002A3473"/>
    <w:rsid w:val="002A35C6"/>
    <w:rsid w:val="002A4468"/>
    <w:rsid w:val="002A4894"/>
    <w:rsid w:val="002A6B94"/>
    <w:rsid w:val="002A6DC5"/>
    <w:rsid w:val="002A73AD"/>
    <w:rsid w:val="002A779F"/>
    <w:rsid w:val="002A7994"/>
    <w:rsid w:val="002A7D39"/>
    <w:rsid w:val="002B1146"/>
    <w:rsid w:val="002B27EA"/>
    <w:rsid w:val="002B42A7"/>
    <w:rsid w:val="002B4DFC"/>
    <w:rsid w:val="002B6118"/>
    <w:rsid w:val="002B713C"/>
    <w:rsid w:val="002B72C6"/>
    <w:rsid w:val="002B7535"/>
    <w:rsid w:val="002B79F8"/>
    <w:rsid w:val="002C1803"/>
    <w:rsid w:val="002C3151"/>
    <w:rsid w:val="002C3186"/>
    <w:rsid w:val="002C49F8"/>
    <w:rsid w:val="002C6840"/>
    <w:rsid w:val="002C7669"/>
    <w:rsid w:val="002D0740"/>
    <w:rsid w:val="002D4B04"/>
    <w:rsid w:val="002D52AC"/>
    <w:rsid w:val="002D5D30"/>
    <w:rsid w:val="002D6466"/>
    <w:rsid w:val="002D7590"/>
    <w:rsid w:val="002E14AD"/>
    <w:rsid w:val="002E26C0"/>
    <w:rsid w:val="002E3EF6"/>
    <w:rsid w:val="002E6093"/>
    <w:rsid w:val="002E6963"/>
    <w:rsid w:val="002E7987"/>
    <w:rsid w:val="002F035B"/>
    <w:rsid w:val="002F424A"/>
    <w:rsid w:val="002F4714"/>
    <w:rsid w:val="002F4FD4"/>
    <w:rsid w:val="002F5E37"/>
    <w:rsid w:val="00301FD5"/>
    <w:rsid w:val="0030276E"/>
    <w:rsid w:val="00304478"/>
    <w:rsid w:val="0030568C"/>
    <w:rsid w:val="00305D19"/>
    <w:rsid w:val="003100F1"/>
    <w:rsid w:val="00310ACC"/>
    <w:rsid w:val="00310D47"/>
    <w:rsid w:val="00310E6C"/>
    <w:rsid w:val="00313618"/>
    <w:rsid w:val="00313742"/>
    <w:rsid w:val="00313855"/>
    <w:rsid w:val="00313FF8"/>
    <w:rsid w:val="00315644"/>
    <w:rsid w:val="00315CCE"/>
    <w:rsid w:val="00315F84"/>
    <w:rsid w:val="003168DD"/>
    <w:rsid w:val="00317F71"/>
    <w:rsid w:val="003217AF"/>
    <w:rsid w:val="00322A4F"/>
    <w:rsid w:val="00323525"/>
    <w:rsid w:val="00325090"/>
    <w:rsid w:val="00325318"/>
    <w:rsid w:val="00325E00"/>
    <w:rsid w:val="00330742"/>
    <w:rsid w:val="00332565"/>
    <w:rsid w:val="0033584C"/>
    <w:rsid w:val="00336624"/>
    <w:rsid w:val="00340BEF"/>
    <w:rsid w:val="00341FDB"/>
    <w:rsid w:val="003431FF"/>
    <w:rsid w:val="00343B1B"/>
    <w:rsid w:val="00345D0F"/>
    <w:rsid w:val="00347C4A"/>
    <w:rsid w:val="00350942"/>
    <w:rsid w:val="00351A89"/>
    <w:rsid w:val="003526EC"/>
    <w:rsid w:val="0035394E"/>
    <w:rsid w:val="00354202"/>
    <w:rsid w:val="0035720D"/>
    <w:rsid w:val="003575F5"/>
    <w:rsid w:val="0036173E"/>
    <w:rsid w:val="00362D6F"/>
    <w:rsid w:val="003637CB"/>
    <w:rsid w:val="00364A50"/>
    <w:rsid w:val="00365F25"/>
    <w:rsid w:val="0036705B"/>
    <w:rsid w:val="0036772C"/>
    <w:rsid w:val="00367FB3"/>
    <w:rsid w:val="0037027F"/>
    <w:rsid w:val="00370BB0"/>
    <w:rsid w:val="00373704"/>
    <w:rsid w:val="00374757"/>
    <w:rsid w:val="00375969"/>
    <w:rsid w:val="0037600E"/>
    <w:rsid w:val="00376D11"/>
    <w:rsid w:val="00377559"/>
    <w:rsid w:val="00380692"/>
    <w:rsid w:val="00382340"/>
    <w:rsid w:val="00383E58"/>
    <w:rsid w:val="0038436E"/>
    <w:rsid w:val="0038495F"/>
    <w:rsid w:val="0038695F"/>
    <w:rsid w:val="00387341"/>
    <w:rsid w:val="00387DAD"/>
    <w:rsid w:val="00387E31"/>
    <w:rsid w:val="00390440"/>
    <w:rsid w:val="00390DF3"/>
    <w:rsid w:val="00394634"/>
    <w:rsid w:val="003959AC"/>
    <w:rsid w:val="003A1358"/>
    <w:rsid w:val="003A47DA"/>
    <w:rsid w:val="003A4ACF"/>
    <w:rsid w:val="003A5061"/>
    <w:rsid w:val="003A566F"/>
    <w:rsid w:val="003A5BDC"/>
    <w:rsid w:val="003A60A4"/>
    <w:rsid w:val="003A6980"/>
    <w:rsid w:val="003B0E9B"/>
    <w:rsid w:val="003B1DB6"/>
    <w:rsid w:val="003B2D96"/>
    <w:rsid w:val="003B341D"/>
    <w:rsid w:val="003B42A4"/>
    <w:rsid w:val="003B4FA7"/>
    <w:rsid w:val="003B5AF7"/>
    <w:rsid w:val="003B7D0C"/>
    <w:rsid w:val="003C04A4"/>
    <w:rsid w:val="003C13E0"/>
    <w:rsid w:val="003C1757"/>
    <w:rsid w:val="003C41E0"/>
    <w:rsid w:val="003D0C62"/>
    <w:rsid w:val="003D1139"/>
    <w:rsid w:val="003D2267"/>
    <w:rsid w:val="003D2914"/>
    <w:rsid w:val="003D2CBE"/>
    <w:rsid w:val="003D38D1"/>
    <w:rsid w:val="003D479E"/>
    <w:rsid w:val="003D5510"/>
    <w:rsid w:val="003D7D4B"/>
    <w:rsid w:val="003E0566"/>
    <w:rsid w:val="003E07F2"/>
    <w:rsid w:val="003E17A2"/>
    <w:rsid w:val="003E49E9"/>
    <w:rsid w:val="003E4CA3"/>
    <w:rsid w:val="003E5897"/>
    <w:rsid w:val="003F187A"/>
    <w:rsid w:val="003F210C"/>
    <w:rsid w:val="003F2409"/>
    <w:rsid w:val="003F3F1A"/>
    <w:rsid w:val="003F502B"/>
    <w:rsid w:val="003F7B06"/>
    <w:rsid w:val="00400438"/>
    <w:rsid w:val="004005AF"/>
    <w:rsid w:val="00400BC0"/>
    <w:rsid w:val="00401223"/>
    <w:rsid w:val="004019F0"/>
    <w:rsid w:val="00401DA5"/>
    <w:rsid w:val="00402A5F"/>
    <w:rsid w:val="00402FA4"/>
    <w:rsid w:val="00403DCA"/>
    <w:rsid w:val="00404C36"/>
    <w:rsid w:val="00406502"/>
    <w:rsid w:val="00406634"/>
    <w:rsid w:val="00406637"/>
    <w:rsid w:val="00406981"/>
    <w:rsid w:val="00407959"/>
    <w:rsid w:val="0041053C"/>
    <w:rsid w:val="00411391"/>
    <w:rsid w:val="004136CA"/>
    <w:rsid w:val="00413D08"/>
    <w:rsid w:val="004162AA"/>
    <w:rsid w:val="00421B3A"/>
    <w:rsid w:val="00421B5E"/>
    <w:rsid w:val="00423353"/>
    <w:rsid w:val="00424194"/>
    <w:rsid w:val="004250F4"/>
    <w:rsid w:val="004266DB"/>
    <w:rsid w:val="00427905"/>
    <w:rsid w:val="0043006A"/>
    <w:rsid w:val="00431296"/>
    <w:rsid w:val="00434468"/>
    <w:rsid w:val="004354A0"/>
    <w:rsid w:val="004358EA"/>
    <w:rsid w:val="00435A3E"/>
    <w:rsid w:val="00435BC0"/>
    <w:rsid w:val="00435FE4"/>
    <w:rsid w:val="004362A1"/>
    <w:rsid w:val="0043651F"/>
    <w:rsid w:val="004366C5"/>
    <w:rsid w:val="004368FA"/>
    <w:rsid w:val="00436986"/>
    <w:rsid w:val="00437804"/>
    <w:rsid w:val="0044162E"/>
    <w:rsid w:val="0044232B"/>
    <w:rsid w:val="00442366"/>
    <w:rsid w:val="00442E8A"/>
    <w:rsid w:val="00442EDB"/>
    <w:rsid w:val="004431AE"/>
    <w:rsid w:val="00445048"/>
    <w:rsid w:val="004466BF"/>
    <w:rsid w:val="00450760"/>
    <w:rsid w:val="00451B2C"/>
    <w:rsid w:val="004538D6"/>
    <w:rsid w:val="00454C8A"/>
    <w:rsid w:val="00455186"/>
    <w:rsid w:val="004561DD"/>
    <w:rsid w:val="00456367"/>
    <w:rsid w:val="00456D67"/>
    <w:rsid w:val="00457264"/>
    <w:rsid w:val="00457C31"/>
    <w:rsid w:val="00457E19"/>
    <w:rsid w:val="00460302"/>
    <w:rsid w:val="00460E2C"/>
    <w:rsid w:val="0046231D"/>
    <w:rsid w:val="004628EA"/>
    <w:rsid w:val="00463E39"/>
    <w:rsid w:val="00464F85"/>
    <w:rsid w:val="004653CE"/>
    <w:rsid w:val="00465433"/>
    <w:rsid w:val="00465FBB"/>
    <w:rsid w:val="004670F3"/>
    <w:rsid w:val="00467256"/>
    <w:rsid w:val="004706B9"/>
    <w:rsid w:val="00470945"/>
    <w:rsid w:val="00470B78"/>
    <w:rsid w:val="00470C2A"/>
    <w:rsid w:val="004715EE"/>
    <w:rsid w:val="00471D7E"/>
    <w:rsid w:val="00474B77"/>
    <w:rsid w:val="00474E7E"/>
    <w:rsid w:val="004752BF"/>
    <w:rsid w:val="004756C2"/>
    <w:rsid w:val="004764E9"/>
    <w:rsid w:val="00476822"/>
    <w:rsid w:val="00480C74"/>
    <w:rsid w:val="0048213E"/>
    <w:rsid w:val="004851B0"/>
    <w:rsid w:val="00486356"/>
    <w:rsid w:val="00486F6A"/>
    <w:rsid w:val="00487233"/>
    <w:rsid w:val="004901EA"/>
    <w:rsid w:val="004911CE"/>
    <w:rsid w:val="004914B4"/>
    <w:rsid w:val="00493312"/>
    <w:rsid w:val="0049511C"/>
    <w:rsid w:val="0049559F"/>
    <w:rsid w:val="00496902"/>
    <w:rsid w:val="00496DCE"/>
    <w:rsid w:val="004972C5"/>
    <w:rsid w:val="004A07D4"/>
    <w:rsid w:val="004A1F66"/>
    <w:rsid w:val="004A4129"/>
    <w:rsid w:val="004A4F8F"/>
    <w:rsid w:val="004A5093"/>
    <w:rsid w:val="004A6415"/>
    <w:rsid w:val="004A6CC5"/>
    <w:rsid w:val="004A784D"/>
    <w:rsid w:val="004B0100"/>
    <w:rsid w:val="004B1233"/>
    <w:rsid w:val="004B12D1"/>
    <w:rsid w:val="004B1A0B"/>
    <w:rsid w:val="004B1D6B"/>
    <w:rsid w:val="004B2467"/>
    <w:rsid w:val="004B2A0F"/>
    <w:rsid w:val="004B3909"/>
    <w:rsid w:val="004B3F8F"/>
    <w:rsid w:val="004B47B8"/>
    <w:rsid w:val="004B4E6B"/>
    <w:rsid w:val="004B5D40"/>
    <w:rsid w:val="004B6136"/>
    <w:rsid w:val="004B64B8"/>
    <w:rsid w:val="004B697D"/>
    <w:rsid w:val="004B6A96"/>
    <w:rsid w:val="004C2033"/>
    <w:rsid w:val="004C3553"/>
    <w:rsid w:val="004C3D5D"/>
    <w:rsid w:val="004C4E4B"/>
    <w:rsid w:val="004C55E9"/>
    <w:rsid w:val="004C573A"/>
    <w:rsid w:val="004C60A6"/>
    <w:rsid w:val="004D042C"/>
    <w:rsid w:val="004D0AD5"/>
    <w:rsid w:val="004D0D79"/>
    <w:rsid w:val="004D1051"/>
    <w:rsid w:val="004D12FB"/>
    <w:rsid w:val="004D16AD"/>
    <w:rsid w:val="004D1A71"/>
    <w:rsid w:val="004D2607"/>
    <w:rsid w:val="004D26AD"/>
    <w:rsid w:val="004D3034"/>
    <w:rsid w:val="004D441D"/>
    <w:rsid w:val="004D4A5A"/>
    <w:rsid w:val="004D4D11"/>
    <w:rsid w:val="004D4D87"/>
    <w:rsid w:val="004D5BBF"/>
    <w:rsid w:val="004D61D3"/>
    <w:rsid w:val="004D7180"/>
    <w:rsid w:val="004D7E8B"/>
    <w:rsid w:val="004D7F5E"/>
    <w:rsid w:val="004E3103"/>
    <w:rsid w:val="004E69C4"/>
    <w:rsid w:val="004F052B"/>
    <w:rsid w:val="004F0644"/>
    <w:rsid w:val="004F142E"/>
    <w:rsid w:val="004F14DD"/>
    <w:rsid w:val="004F1DEC"/>
    <w:rsid w:val="004F1E44"/>
    <w:rsid w:val="004F1F21"/>
    <w:rsid w:val="004F41FC"/>
    <w:rsid w:val="004F4DE5"/>
    <w:rsid w:val="004F52B2"/>
    <w:rsid w:val="004F6A61"/>
    <w:rsid w:val="00500B8E"/>
    <w:rsid w:val="00501A68"/>
    <w:rsid w:val="00503C8C"/>
    <w:rsid w:val="00503E5F"/>
    <w:rsid w:val="00505219"/>
    <w:rsid w:val="005057AF"/>
    <w:rsid w:val="00505F59"/>
    <w:rsid w:val="005061F9"/>
    <w:rsid w:val="00506776"/>
    <w:rsid w:val="00507F4D"/>
    <w:rsid w:val="00510AB8"/>
    <w:rsid w:val="005116EF"/>
    <w:rsid w:val="00513589"/>
    <w:rsid w:val="00514FE4"/>
    <w:rsid w:val="005151E0"/>
    <w:rsid w:val="005154A6"/>
    <w:rsid w:val="00515C41"/>
    <w:rsid w:val="005178E1"/>
    <w:rsid w:val="00522FFB"/>
    <w:rsid w:val="005243CC"/>
    <w:rsid w:val="0052469B"/>
    <w:rsid w:val="00524CDF"/>
    <w:rsid w:val="00526A2B"/>
    <w:rsid w:val="00526A2D"/>
    <w:rsid w:val="005307AE"/>
    <w:rsid w:val="00532257"/>
    <w:rsid w:val="0053272A"/>
    <w:rsid w:val="00532E87"/>
    <w:rsid w:val="005356F6"/>
    <w:rsid w:val="00535987"/>
    <w:rsid w:val="00535CB7"/>
    <w:rsid w:val="00535E54"/>
    <w:rsid w:val="00535F44"/>
    <w:rsid w:val="00536543"/>
    <w:rsid w:val="0053741D"/>
    <w:rsid w:val="00537F0B"/>
    <w:rsid w:val="005409F8"/>
    <w:rsid w:val="00541B7B"/>
    <w:rsid w:val="00542B14"/>
    <w:rsid w:val="00544273"/>
    <w:rsid w:val="00545FC3"/>
    <w:rsid w:val="0054632C"/>
    <w:rsid w:val="0054661D"/>
    <w:rsid w:val="00546E11"/>
    <w:rsid w:val="00547A86"/>
    <w:rsid w:val="00550451"/>
    <w:rsid w:val="00551A91"/>
    <w:rsid w:val="00553285"/>
    <w:rsid w:val="005532F0"/>
    <w:rsid w:val="005536D9"/>
    <w:rsid w:val="0055372A"/>
    <w:rsid w:val="00554502"/>
    <w:rsid w:val="00554586"/>
    <w:rsid w:val="0055513D"/>
    <w:rsid w:val="005565D7"/>
    <w:rsid w:val="005609AD"/>
    <w:rsid w:val="00562767"/>
    <w:rsid w:val="00562FDA"/>
    <w:rsid w:val="00563B9A"/>
    <w:rsid w:val="00563E3C"/>
    <w:rsid w:val="00563E6E"/>
    <w:rsid w:val="00570829"/>
    <w:rsid w:val="00571D53"/>
    <w:rsid w:val="00572DB7"/>
    <w:rsid w:val="00575354"/>
    <w:rsid w:val="005767E3"/>
    <w:rsid w:val="00576FB9"/>
    <w:rsid w:val="00577AE3"/>
    <w:rsid w:val="005804A5"/>
    <w:rsid w:val="005812EB"/>
    <w:rsid w:val="00583DF2"/>
    <w:rsid w:val="00584E8B"/>
    <w:rsid w:val="00590205"/>
    <w:rsid w:val="005911C4"/>
    <w:rsid w:val="0059285F"/>
    <w:rsid w:val="0059323C"/>
    <w:rsid w:val="00594C96"/>
    <w:rsid w:val="00594E68"/>
    <w:rsid w:val="00595627"/>
    <w:rsid w:val="00596767"/>
    <w:rsid w:val="005A00C5"/>
    <w:rsid w:val="005A0DA1"/>
    <w:rsid w:val="005A2554"/>
    <w:rsid w:val="005A25A2"/>
    <w:rsid w:val="005A2838"/>
    <w:rsid w:val="005A32AF"/>
    <w:rsid w:val="005A3600"/>
    <w:rsid w:val="005A52EC"/>
    <w:rsid w:val="005A58CF"/>
    <w:rsid w:val="005A76B2"/>
    <w:rsid w:val="005A7785"/>
    <w:rsid w:val="005B08E9"/>
    <w:rsid w:val="005B4247"/>
    <w:rsid w:val="005B4B0F"/>
    <w:rsid w:val="005B6011"/>
    <w:rsid w:val="005C00AB"/>
    <w:rsid w:val="005C0BCD"/>
    <w:rsid w:val="005C0FB5"/>
    <w:rsid w:val="005C1476"/>
    <w:rsid w:val="005C3845"/>
    <w:rsid w:val="005C40C7"/>
    <w:rsid w:val="005C5ECE"/>
    <w:rsid w:val="005C607B"/>
    <w:rsid w:val="005C7ADB"/>
    <w:rsid w:val="005C7CC2"/>
    <w:rsid w:val="005D07E2"/>
    <w:rsid w:val="005D3DC1"/>
    <w:rsid w:val="005D4C0E"/>
    <w:rsid w:val="005D57DD"/>
    <w:rsid w:val="005D5C61"/>
    <w:rsid w:val="005D6017"/>
    <w:rsid w:val="005D66CD"/>
    <w:rsid w:val="005D6A02"/>
    <w:rsid w:val="005D7BEF"/>
    <w:rsid w:val="005D7C65"/>
    <w:rsid w:val="005E0092"/>
    <w:rsid w:val="005E1883"/>
    <w:rsid w:val="005E2678"/>
    <w:rsid w:val="005E2DC8"/>
    <w:rsid w:val="005E2E29"/>
    <w:rsid w:val="005E3B27"/>
    <w:rsid w:val="005E3D4D"/>
    <w:rsid w:val="005E455B"/>
    <w:rsid w:val="005E4DA2"/>
    <w:rsid w:val="005E61E2"/>
    <w:rsid w:val="005F0146"/>
    <w:rsid w:val="005F0791"/>
    <w:rsid w:val="005F0B22"/>
    <w:rsid w:val="005F3075"/>
    <w:rsid w:val="005F365F"/>
    <w:rsid w:val="005F43D7"/>
    <w:rsid w:val="005F4427"/>
    <w:rsid w:val="005F64B1"/>
    <w:rsid w:val="005F6651"/>
    <w:rsid w:val="005F66B9"/>
    <w:rsid w:val="005F69E6"/>
    <w:rsid w:val="005F6C72"/>
    <w:rsid w:val="005F7160"/>
    <w:rsid w:val="00600A6C"/>
    <w:rsid w:val="006022A0"/>
    <w:rsid w:val="006032F7"/>
    <w:rsid w:val="00603584"/>
    <w:rsid w:val="00603A85"/>
    <w:rsid w:val="00603BA3"/>
    <w:rsid w:val="00604EF7"/>
    <w:rsid w:val="0060588A"/>
    <w:rsid w:val="00605C92"/>
    <w:rsid w:val="00610C01"/>
    <w:rsid w:val="0061130F"/>
    <w:rsid w:val="00613CF3"/>
    <w:rsid w:val="006155D4"/>
    <w:rsid w:val="0061670A"/>
    <w:rsid w:val="006167CB"/>
    <w:rsid w:val="0062049D"/>
    <w:rsid w:val="00622589"/>
    <w:rsid w:val="00622E99"/>
    <w:rsid w:val="0062412A"/>
    <w:rsid w:val="00624C5F"/>
    <w:rsid w:val="006263E9"/>
    <w:rsid w:val="006303C3"/>
    <w:rsid w:val="00630B68"/>
    <w:rsid w:val="00631687"/>
    <w:rsid w:val="00631A14"/>
    <w:rsid w:val="006337B3"/>
    <w:rsid w:val="00633A9E"/>
    <w:rsid w:val="00636702"/>
    <w:rsid w:val="00640110"/>
    <w:rsid w:val="00640A74"/>
    <w:rsid w:val="00644706"/>
    <w:rsid w:val="00644AFE"/>
    <w:rsid w:val="00646BD4"/>
    <w:rsid w:val="006471E0"/>
    <w:rsid w:val="006506C1"/>
    <w:rsid w:val="006518E4"/>
    <w:rsid w:val="0065211C"/>
    <w:rsid w:val="0065553C"/>
    <w:rsid w:val="00656DBB"/>
    <w:rsid w:val="006572D7"/>
    <w:rsid w:val="00657985"/>
    <w:rsid w:val="00660000"/>
    <w:rsid w:val="00660537"/>
    <w:rsid w:val="00666D59"/>
    <w:rsid w:val="00667131"/>
    <w:rsid w:val="00667D08"/>
    <w:rsid w:val="00670344"/>
    <w:rsid w:val="00670C60"/>
    <w:rsid w:val="00670EFF"/>
    <w:rsid w:val="0067283E"/>
    <w:rsid w:val="00674974"/>
    <w:rsid w:val="00675B72"/>
    <w:rsid w:val="006775A7"/>
    <w:rsid w:val="006808F4"/>
    <w:rsid w:val="0068137F"/>
    <w:rsid w:val="006814F0"/>
    <w:rsid w:val="00681AF6"/>
    <w:rsid w:val="006835AB"/>
    <w:rsid w:val="006855D9"/>
    <w:rsid w:val="00686B60"/>
    <w:rsid w:val="00687654"/>
    <w:rsid w:val="0068777A"/>
    <w:rsid w:val="00690678"/>
    <w:rsid w:val="00690CB1"/>
    <w:rsid w:val="00691195"/>
    <w:rsid w:val="00691FE2"/>
    <w:rsid w:val="00692163"/>
    <w:rsid w:val="00692211"/>
    <w:rsid w:val="006923FB"/>
    <w:rsid w:val="006933F6"/>
    <w:rsid w:val="00695219"/>
    <w:rsid w:val="006959FB"/>
    <w:rsid w:val="00696F0A"/>
    <w:rsid w:val="00697543"/>
    <w:rsid w:val="006A026E"/>
    <w:rsid w:val="006A19A7"/>
    <w:rsid w:val="006A1F0B"/>
    <w:rsid w:val="006A4161"/>
    <w:rsid w:val="006A4C5E"/>
    <w:rsid w:val="006A6807"/>
    <w:rsid w:val="006A6F17"/>
    <w:rsid w:val="006A7569"/>
    <w:rsid w:val="006A7C85"/>
    <w:rsid w:val="006B08A4"/>
    <w:rsid w:val="006B0A17"/>
    <w:rsid w:val="006B0BD8"/>
    <w:rsid w:val="006B12D7"/>
    <w:rsid w:val="006B19F6"/>
    <w:rsid w:val="006B31D4"/>
    <w:rsid w:val="006B523A"/>
    <w:rsid w:val="006B612E"/>
    <w:rsid w:val="006B720C"/>
    <w:rsid w:val="006B7A16"/>
    <w:rsid w:val="006C04CC"/>
    <w:rsid w:val="006C0786"/>
    <w:rsid w:val="006C0AF3"/>
    <w:rsid w:val="006C53DA"/>
    <w:rsid w:val="006C53F2"/>
    <w:rsid w:val="006C59D8"/>
    <w:rsid w:val="006C60C7"/>
    <w:rsid w:val="006C6420"/>
    <w:rsid w:val="006C6A63"/>
    <w:rsid w:val="006C72A7"/>
    <w:rsid w:val="006C79D5"/>
    <w:rsid w:val="006D5871"/>
    <w:rsid w:val="006D6DFB"/>
    <w:rsid w:val="006D6F8A"/>
    <w:rsid w:val="006D7A9E"/>
    <w:rsid w:val="006E04DC"/>
    <w:rsid w:val="006E07AE"/>
    <w:rsid w:val="006E093B"/>
    <w:rsid w:val="006E1665"/>
    <w:rsid w:val="006E1777"/>
    <w:rsid w:val="006E1D17"/>
    <w:rsid w:val="006E21C4"/>
    <w:rsid w:val="006F0D26"/>
    <w:rsid w:val="006F11D5"/>
    <w:rsid w:val="006F1201"/>
    <w:rsid w:val="006F2170"/>
    <w:rsid w:val="006F23EA"/>
    <w:rsid w:val="006F39D8"/>
    <w:rsid w:val="006F48E8"/>
    <w:rsid w:val="006F4D4F"/>
    <w:rsid w:val="006F53B9"/>
    <w:rsid w:val="006F6EF7"/>
    <w:rsid w:val="00700854"/>
    <w:rsid w:val="0070087C"/>
    <w:rsid w:val="00700968"/>
    <w:rsid w:val="00700AFE"/>
    <w:rsid w:val="00702310"/>
    <w:rsid w:val="00704D54"/>
    <w:rsid w:val="00705D40"/>
    <w:rsid w:val="00705E54"/>
    <w:rsid w:val="007066A1"/>
    <w:rsid w:val="00706C7B"/>
    <w:rsid w:val="00706FA3"/>
    <w:rsid w:val="00710958"/>
    <w:rsid w:val="00710BDC"/>
    <w:rsid w:val="007117F3"/>
    <w:rsid w:val="0071517A"/>
    <w:rsid w:val="00716B27"/>
    <w:rsid w:val="007174BE"/>
    <w:rsid w:val="00717B99"/>
    <w:rsid w:val="00723173"/>
    <w:rsid w:val="0072361A"/>
    <w:rsid w:val="007244D8"/>
    <w:rsid w:val="007247F0"/>
    <w:rsid w:val="007252A4"/>
    <w:rsid w:val="007267F9"/>
    <w:rsid w:val="00727019"/>
    <w:rsid w:val="007276CF"/>
    <w:rsid w:val="007309CE"/>
    <w:rsid w:val="00730A09"/>
    <w:rsid w:val="00730EAC"/>
    <w:rsid w:val="0073108A"/>
    <w:rsid w:val="007320D4"/>
    <w:rsid w:val="00734255"/>
    <w:rsid w:val="007351E7"/>
    <w:rsid w:val="0074040B"/>
    <w:rsid w:val="00740797"/>
    <w:rsid w:val="007413D6"/>
    <w:rsid w:val="0074193F"/>
    <w:rsid w:val="0074292A"/>
    <w:rsid w:val="00742EA8"/>
    <w:rsid w:val="007431DF"/>
    <w:rsid w:val="00746188"/>
    <w:rsid w:val="0074736D"/>
    <w:rsid w:val="007477DD"/>
    <w:rsid w:val="007508B6"/>
    <w:rsid w:val="00751E75"/>
    <w:rsid w:val="00751F63"/>
    <w:rsid w:val="0075229A"/>
    <w:rsid w:val="0075268E"/>
    <w:rsid w:val="0075457C"/>
    <w:rsid w:val="0076004C"/>
    <w:rsid w:val="0076073F"/>
    <w:rsid w:val="00760D73"/>
    <w:rsid w:val="00762898"/>
    <w:rsid w:val="00762D83"/>
    <w:rsid w:val="00763CE8"/>
    <w:rsid w:val="00764434"/>
    <w:rsid w:val="00766779"/>
    <w:rsid w:val="00767155"/>
    <w:rsid w:val="00771E64"/>
    <w:rsid w:val="00772CF7"/>
    <w:rsid w:val="00772DC8"/>
    <w:rsid w:val="007735FF"/>
    <w:rsid w:val="0077494F"/>
    <w:rsid w:val="007759A9"/>
    <w:rsid w:val="00776571"/>
    <w:rsid w:val="00777CC6"/>
    <w:rsid w:val="00777E7E"/>
    <w:rsid w:val="00780485"/>
    <w:rsid w:val="00780AAF"/>
    <w:rsid w:val="00781277"/>
    <w:rsid w:val="0078162B"/>
    <w:rsid w:val="007818EB"/>
    <w:rsid w:val="00782B8D"/>
    <w:rsid w:val="00782F89"/>
    <w:rsid w:val="0078656D"/>
    <w:rsid w:val="00786D3C"/>
    <w:rsid w:val="007871D4"/>
    <w:rsid w:val="00790E43"/>
    <w:rsid w:val="00791169"/>
    <w:rsid w:val="00791F2E"/>
    <w:rsid w:val="007A1F2B"/>
    <w:rsid w:val="007A2805"/>
    <w:rsid w:val="007A3A4B"/>
    <w:rsid w:val="007A4495"/>
    <w:rsid w:val="007A57F1"/>
    <w:rsid w:val="007A7CD3"/>
    <w:rsid w:val="007B0A78"/>
    <w:rsid w:val="007B2423"/>
    <w:rsid w:val="007B28C7"/>
    <w:rsid w:val="007B6AE1"/>
    <w:rsid w:val="007B6EC3"/>
    <w:rsid w:val="007B6F1B"/>
    <w:rsid w:val="007B7A52"/>
    <w:rsid w:val="007B7D24"/>
    <w:rsid w:val="007C0354"/>
    <w:rsid w:val="007C0E88"/>
    <w:rsid w:val="007C1804"/>
    <w:rsid w:val="007C36C2"/>
    <w:rsid w:val="007C37A8"/>
    <w:rsid w:val="007C3CCD"/>
    <w:rsid w:val="007C737F"/>
    <w:rsid w:val="007C76D0"/>
    <w:rsid w:val="007C7A0A"/>
    <w:rsid w:val="007D171D"/>
    <w:rsid w:val="007D23C2"/>
    <w:rsid w:val="007D388B"/>
    <w:rsid w:val="007D39CB"/>
    <w:rsid w:val="007D4FF7"/>
    <w:rsid w:val="007D5995"/>
    <w:rsid w:val="007D6433"/>
    <w:rsid w:val="007D65F1"/>
    <w:rsid w:val="007D7D92"/>
    <w:rsid w:val="007E0CC1"/>
    <w:rsid w:val="007E1267"/>
    <w:rsid w:val="007E1C76"/>
    <w:rsid w:val="007E5F67"/>
    <w:rsid w:val="007F1FBF"/>
    <w:rsid w:val="007F2DA6"/>
    <w:rsid w:val="007F3AD8"/>
    <w:rsid w:val="007F400E"/>
    <w:rsid w:val="007F4C82"/>
    <w:rsid w:val="007F5F35"/>
    <w:rsid w:val="007F7937"/>
    <w:rsid w:val="00803D9D"/>
    <w:rsid w:val="00804789"/>
    <w:rsid w:val="0080758C"/>
    <w:rsid w:val="008079D5"/>
    <w:rsid w:val="008122AB"/>
    <w:rsid w:val="00812971"/>
    <w:rsid w:val="00813442"/>
    <w:rsid w:val="00813AC1"/>
    <w:rsid w:val="00815B94"/>
    <w:rsid w:val="008161E3"/>
    <w:rsid w:val="00817165"/>
    <w:rsid w:val="008202D3"/>
    <w:rsid w:val="008209FA"/>
    <w:rsid w:val="00821643"/>
    <w:rsid w:val="0082209A"/>
    <w:rsid w:val="0082234B"/>
    <w:rsid w:val="00823481"/>
    <w:rsid w:val="00823972"/>
    <w:rsid w:val="0082587D"/>
    <w:rsid w:val="00825883"/>
    <w:rsid w:val="0082715B"/>
    <w:rsid w:val="00830A65"/>
    <w:rsid w:val="00831C53"/>
    <w:rsid w:val="00831E7E"/>
    <w:rsid w:val="0083200C"/>
    <w:rsid w:val="0083205C"/>
    <w:rsid w:val="00833078"/>
    <w:rsid w:val="00833711"/>
    <w:rsid w:val="0083492E"/>
    <w:rsid w:val="00834EFD"/>
    <w:rsid w:val="0083702C"/>
    <w:rsid w:val="008372A2"/>
    <w:rsid w:val="00837B02"/>
    <w:rsid w:val="008407AB"/>
    <w:rsid w:val="0084162B"/>
    <w:rsid w:val="00841D26"/>
    <w:rsid w:val="00842FC6"/>
    <w:rsid w:val="0084619A"/>
    <w:rsid w:val="00850822"/>
    <w:rsid w:val="00852565"/>
    <w:rsid w:val="00852FE3"/>
    <w:rsid w:val="00854209"/>
    <w:rsid w:val="008544E5"/>
    <w:rsid w:val="0085476D"/>
    <w:rsid w:val="00855471"/>
    <w:rsid w:val="008557A0"/>
    <w:rsid w:val="008557D0"/>
    <w:rsid w:val="008563DC"/>
    <w:rsid w:val="00856E1B"/>
    <w:rsid w:val="008570E1"/>
    <w:rsid w:val="008571E4"/>
    <w:rsid w:val="00857365"/>
    <w:rsid w:val="008574A6"/>
    <w:rsid w:val="00857EAF"/>
    <w:rsid w:val="00860444"/>
    <w:rsid w:val="00860997"/>
    <w:rsid w:val="00863B63"/>
    <w:rsid w:val="008645BA"/>
    <w:rsid w:val="00864894"/>
    <w:rsid w:val="00864C99"/>
    <w:rsid w:val="0086539C"/>
    <w:rsid w:val="008654DF"/>
    <w:rsid w:val="00865F65"/>
    <w:rsid w:val="008662DD"/>
    <w:rsid w:val="00866703"/>
    <w:rsid w:val="0086755A"/>
    <w:rsid w:val="00867C8B"/>
    <w:rsid w:val="008725A7"/>
    <w:rsid w:val="008753EE"/>
    <w:rsid w:val="00876EF8"/>
    <w:rsid w:val="00876F6D"/>
    <w:rsid w:val="00877183"/>
    <w:rsid w:val="0087742A"/>
    <w:rsid w:val="008775F0"/>
    <w:rsid w:val="00880271"/>
    <w:rsid w:val="00880D44"/>
    <w:rsid w:val="008812E4"/>
    <w:rsid w:val="008818F7"/>
    <w:rsid w:val="00881A7D"/>
    <w:rsid w:val="00883E61"/>
    <w:rsid w:val="00884035"/>
    <w:rsid w:val="0088532A"/>
    <w:rsid w:val="0088583D"/>
    <w:rsid w:val="00885C27"/>
    <w:rsid w:val="00890261"/>
    <w:rsid w:val="008910D5"/>
    <w:rsid w:val="00891180"/>
    <w:rsid w:val="00891474"/>
    <w:rsid w:val="008918DF"/>
    <w:rsid w:val="0089196D"/>
    <w:rsid w:val="00891AB2"/>
    <w:rsid w:val="00892538"/>
    <w:rsid w:val="008926FC"/>
    <w:rsid w:val="00894840"/>
    <w:rsid w:val="008953F5"/>
    <w:rsid w:val="00896D80"/>
    <w:rsid w:val="00897767"/>
    <w:rsid w:val="00897DAD"/>
    <w:rsid w:val="008A0657"/>
    <w:rsid w:val="008A4ED0"/>
    <w:rsid w:val="008A7F22"/>
    <w:rsid w:val="008B0F37"/>
    <w:rsid w:val="008B491F"/>
    <w:rsid w:val="008B5315"/>
    <w:rsid w:val="008B55BF"/>
    <w:rsid w:val="008B590E"/>
    <w:rsid w:val="008B62AC"/>
    <w:rsid w:val="008B6882"/>
    <w:rsid w:val="008C010E"/>
    <w:rsid w:val="008C1205"/>
    <w:rsid w:val="008C2119"/>
    <w:rsid w:val="008C29F8"/>
    <w:rsid w:val="008C3E86"/>
    <w:rsid w:val="008C4E23"/>
    <w:rsid w:val="008C5A76"/>
    <w:rsid w:val="008D0646"/>
    <w:rsid w:val="008D0F41"/>
    <w:rsid w:val="008D1053"/>
    <w:rsid w:val="008D2715"/>
    <w:rsid w:val="008D503D"/>
    <w:rsid w:val="008D659D"/>
    <w:rsid w:val="008D715D"/>
    <w:rsid w:val="008D7529"/>
    <w:rsid w:val="008D7B43"/>
    <w:rsid w:val="008E0305"/>
    <w:rsid w:val="008E07DA"/>
    <w:rsid w:val="008E17E4"/>
    <w:rsid w:val="008E1BFF"/>
    <w:rsid w:val="008E6B70"/>
    <w:rsid w:val="008E6D70"/>
    <w:rsid w:val="008F0776"/>
    <w:rsid w:val="008F098E"/>
    <w:rsid w:val="008F24A0"/>
    <w:rsid w:val="008F3FB9"/>
    <w:rsid w:val="008F4BA8"/>
    <w:rsid w:val="008F4BEA"/>
    <w:rsid w:val="008F50C6"/>
    <w:rsid w:val="008F5553"/>
    <w:rsid w:val="008F584B"/>
    <w:rsid w:val="008F5B2B"/>
    <w:rsid w:val="008F76A3"/>
    <w:rsid w:val="008F7AF1"/>
    <w:rsid w:val="008F7E5B"/>
    <w:rsid w:val="00900E84"/>
    <w:rsid w:val="009014AC"/>
    <w:rsid w:val="009016D2"/>
    <w:rsid w:val="00901F86"/>
    <w:rsid w:val="009025A8"/>
    <w:rsid w:val="0090261F"/>
    <w:rsid w:val="00903369"/>
    <w:rsid w:val="0090657C"/>
    <w:rsid w:val="00906BFF"/>
    <w:rsid w:val="00911ACB"/>
    <w:rsid w:val="009121F9"/>
    <w:rsid w:val="00914E2F"/>
    <w:rsid w:val="00915628"/>
    <w:rsid w:val="00915647"/>
    <w:rsid w:val="00915FD7"/>
    <w:rsid w:val="00917344"/>
    <w:rsid w:val="00920A93"/>
    <w:rsid w:val="00922179"/>
    <w:rsid w:val="00924EC6"/>
    <w:rsid w:val="009264E2"/>
    <w:rsid w:val="00926BA9"/>
    <w:rsid w:val="0092791D"/>
    <w:rsid w:val="009318E7"/>
    <w:rsid w:val="009331FA"/>
    <w:rsid w:val="009340E6"/>
    <w:rsid w:val="00935400"/>
    <w:rsid w:val="00935BD1"/>
    <w:rsid w:val="00936171"/>
    <w:rsid w:val="00936AC7"/>
    <w:rsid w:val="00937242"/>
    <w:rsid w:val="00937627"/>
    <w:rsid w:val="009418F6"/>
    <w:rsid w:val="00943CC3"/>
    <w:rsid w:val="00944177"/>
    <w:rsid w:val="00944580"/>
    <w:rsid w:val="00945875"/>
    <w:rsid w:val="00945D32"/>
    <w:rsid w:val="00945DC2"/>
    <w:rsid w:val="00946F4A"/>
    <w:rsid w:val="00947EE0"/>
    <w:rsid w:val="0095015C"/>
    <w:rsid w:val="009505D7"/>
    <w:rsid w:val="009507D7"/>
    <w:rsid w:val="009508D7"/>
    <w:rsid w:val="0095099F"/>
    <w:rsid w:val="00950BDD"/>
    <w:rsid w:val="00950D88"/>
    <w:rsid w:val="00951791"/>
    <w:rsid w:val="00951C5D"/>
    <w:rsid w:val="009522D6"/>
    <w:rsid w:val="0095406F"/>
    <w:rsid w:val="009544D2"/>
    <w:rsid w:val="00954E2E"/>
    <w:rsid w:val="0095710F"/>
    <w:rsid w:val="0096116F"/>
    <w:rsid w:val="00961C1D"/>
    <w:rsid w:val="00963995"/>
    <w:rsid w:val="00963F9D"/>
    <w:rsid w:val="009646E1"/>
    <w:rsid w:val="009658BD"/>
    <w:rsid w:val="00965A0F"/>
    <w:rsid w:val="009707E9"/>
    <w:rsid w:val="00972337"/>
    <w:rsid w:val="00974140"/>
    <w:rsid w:val="00974CAC"/>
    <w:rsid w:val="009763D9"/>
    <w:rsid w:val="00977C1C"/>
    <w:rsid w:val="009800E4"/>
    <w:rsid w:val="00980A0D"/>
    <w:rsid w:val="00980FFB"/>
    <w:rsid w:val="00981DCA"/>
    <w:rsid w:val="00982189"/>
    <w:rsid w:val="009823C8"/>
    <w:rsid w:val="00983133"/>
    <w:rsid w:val="009842B6"/>
    <w:rsid w:val="00985C9A"/>
    <w:rsid w:val="009869D5"/>
    <w:rsid w:val="00987A4D"/>
    <w:rsid w:val="00990A00"/>
    <w:rsid w:val="00990F9D"/>
    <w:rsid w:val="00993EA7"/>
    <w:rsid w:val="009944C5"/>
    <w:rsid w:val="0099491E"/>
    <w:rsid w:val="00995691"/>
    <w:rsid w:val="009962BF"/>
    <w:rsid w:val="00996A6A"/>
    <w:rsid w:val="009A1B00"/>
    <w:rsid w:val="009A1E12"/>
    <w:rsid w:val="009A202D"/>
    <w:rsid w:val="009A2560"/>
    <w:rsid w:val="009A263F"/>
    <w:rsid w:val="009A27A0"/>
    <w:rsid w:val="009A35A9"/>
    <w:rsid w:val="009A535D"/>
    <w:rsid w:val="009A6043"/>
    <w:rsid w:val="009A766A"/>
    <w:rsid w:val="009A7A46"/>
    <w:rsid w:val="009B0F4F"/>
    <w:rsid w:val="009B21CB"/>
    <w:rsid w:val="009B3CCB"/>
    <w:rsid w:val="009B3DE0"/>
    <w:rsid w:val="009B4A27"/>
    <w:rsid w:val="009B531B"/>
    <w:rsid w:val="009B5809"/>
    <w:rsid w:val="009B5A59"/>
    <w:rsid w:val="009B628D"/>
    <w:rsid w:val="009B6352"/>
    <w:rsid w:val="009B6E07"/>
    <w:rsid w:val="009C1479"/>
    <w:rsid w:val="009C154F"/>
    <w:rsid w:val="009C1CAA"/>
    <w:rsid w:val="009C206B"/>
    <w:rsid w:val="009C3A16"/>
    <w:rsid w:val="009C4BE9"/>
    <w:rsid w:val="009C4CCE"/>
    <w:rsid w:val="009C567B"/>
    <w:rsid w:val="009C5FA2"/>
    <w:rsid w:val="009C6DE5"/>
    <w:rsid w:val="009C7892"/>
    <w:rsid w:val="009C7B8A"/>
    <w:rsid w:val="009D2025"/>
    <w:rsid w:val="009D302C"/>
    <w:rsid w:val="009D3E19"/>
    <w:rsid w:val="009E0CC5"/>
    <w:rsid w:val="009E312C"/>
    <w:rsid w:val="009E373A"/>
    <w:rsid w:val="009E3909"/>
    <w:rsid w:val="009E4A30"/>
    <w:rsid w:val="009E51A9"/>
    <w:rsid w:val="009E6427"/>
    <w:rsid w:val="009E77A1"/>
    <w:rsid w:val="009F10EB"/>
    <w:rsid w:val="009F153B"/>
    <w:rsid w:val="009F1E00"/>
    <w:rsid w:val="009F2C78"/>
    <w:rsid w:val="009F3C09"/>
    <w:rsid w:val="009F5B6F"/>
    <w:rsid w:val="009F6BCE"/>
    <w:rsid w:val="009F720B"/>
    <w:rsid w:val="009F7D88"/>
    <w:rsid w:val="00A00029"/>
    <w:rsid w:val="00A0129F"/>
    <w:rsid w:val="00A01571"/>
    <w:rsid w:val="00A02A3A"/>
    <w:rsid w:val="00A02C62"/>
    <w:rsid w:val="00A0333A"/>
    <w:rsid w:val="00A03341"/>
    <w:rsid w:val="00A037FD"/>
    <w:rsid w:val="00A04721"/>
    <w:rsid w:val="00A06001"/>
    <w:rsid w:val="00A06FCC"/>
    <w:rsid w:val="00A07A88"/>
    <w:rsid w:val="00A10206"/>
    <w:rsid w:val="00A10DC0"/>
    <w:rsid w:val="00A11276"/>
    <w:rsid w:val="00A11F02"/>
    <w:rsid w:val="00A12016"/>
    <w:rsid w:val="00A12391"/>
    <w:rsid w:val="00A12ECB"/>
    <w:rsid w:val="00A13743"/>
    <w:rsid w:val="00A14DE0"/>
    <w:rsid w:val="00A15296"/>
    <w:rsid w:val="00A165C2"/>
    <w:rsid w:val="00A16672"/>
    <w:rsid w:val="00A1753F"/>
    <w:rsid w:val="00A205FB"/>
    <w:rsid w:val="00A21273"/>
    <w:rsid w:val="00A22A20"/>
    <w:rsid w:val="00A2487D"/>
    <w:rsid w:val="00A25E32"/>
    <w:rsid w:val="00A276ED"/>
    <w:rsid w:val="00A27866"/>
    <w:rsid w:val="00A27BBA"/>
    <w:rsid w:val="00A32948"/>
    <w:rsid w:val="00A32B10"/>
    <w:rsid w:val="00A3407E"/>
    <w:rsid w:val="00A34BD4"/>
    <w:rsid w:val="00A3609A"/>
    <w:rsid w:val="00A3740F"/>
    <w:rsid w:val="00A37C6D"/>
    <w:rsid w:val="00A405BE"/>
    <w:rsid w:val="00A4095D"/>
    <w:rsid w:val="00A418EF"/>
    <w:rsid w:val="00A4194A"/>
    <w:rsid w:val="00A41F75"/>
    <w:rsid w:val="00A427FF"/>
    <w:rsid w:val="00A43522"/>
    <w:rsid w:val="00A43BE4"/>
    <w:rsid w:val="00A43C83"/>
    <w:rsid w:val="00A45581"/>
    <w:rsid w:val="00A46254"/>
    <w:rsid w:val="00A46423"/>
    <w:rsid w:val="00A46D3B"/>
    <w:rsid w:val="00A47AAE"/>
    <w:rsid w:val="00A509E8"/>
    <w:rsid w:val="00A5336A"/>
    <w:rsid w:val="00A541DC"/>
    <w:rsid w:val="00A54CF4"/>
    <w:rsid w:val="00A54D7C"/>
    <w:rsid w:val="00A553D4"/>
    <w:rsid w:val="00A55BF9"/>
    <w:rsid w:val="00A55DC7"/>
    <w:rsid w:val="00A64E5B"/>
    <w:rsid w:val="00A65095"/>
    <w:rsid w:val="00A65191"/>
    <w:rsid w:val="00A6612E"/>
    <w:rsid w:val="00A6642F"/>
    <w:rsid w:val="00A66CA6"/>
    <w:rsid w:val="00A67185"/>
    <w:rsid w:val="00A71560"/>
    <w:rsid w:val="00A7190D"/>
    <w:rsid w:val="00A726AB"/>
    <w:rsid w:val="00A734CE"/>
    <w:rsid w:val="00A74037"/>
    <w:rsid w:val="00A74198"/>
    <w:rsid w:val="00A74715"/>
    <w:rsid w:val="00A7536C"/>
    <w:rsid w:val="00A7545E"/>
    <w:rsid w:val="00A75674"/>
    <w:rsid w:val="00A77F17"/>
    <w:rsid w:val="00A81B8D"/>
    <w:rsid w:val="00A83079"/>
    <w:rsid w:val="00A833BE"/>
    <w:rsid w:val="00A865F6"/>
    <w:rsid w:val="00A86FC7"/>
    <w:rsid w:val="00A8763A"/>
    <w:rsid w:val="00A90EEC"/>
    <w:rsid w:val="00A91811"/>
    <w:rsid w:val="00A923FB"/>
    <w:rsid w:val="00A92B23"/>
    <w:rsid w:val="00A930D7"/>
    <w:rsid w:val="00A94140"/>
    <w:rsid w:val="00A94419"/>
    <w:rsid w:val="00A9498F"/>
    <w:rsid w:val="00A95F6F"/>
    <w:rsid w:val="00A966BC"/>
    <w:rsid w:val="00A96FB7"/>
    <w:rsid w:val="00A97116"/>
    <w:rsid w:val="00A97AB7"/>
    <w:rsid w:val="00A97D71"/>
    <w:rsid w:val="00AA07C5"/>
    <w:rsid w:val="00AA102E"/>
    <w:rsid w:val="00AA27F0"/>
    <w:rsid w:val="00AA38AF"/>
    <w:rsid w:val="00AA3EC6"/>
    <w:rsid w:val="00AA3F97"/>
    <w:rsid w:val="00AA40C9"/>
    <w:rsid w:val="00AA4170"/>
    <w:rsid w:val="00AA4345"/>
    <w:rsid w:val="00AA4A15"/>
    <w:rsid w:val="00AA56A2"/>
    <w:rsid w:val="00AA5AC1"/>
    <w:rsid w:val="00AA5E6A"/>
    <w:rsid w:val="00AA65D7"/>
    <w:rsid w:val="00AA75A5"/>
    <w:rsid w:val="00AA7628"/>
    <w:rsid w:val="00AB062E"/>
    <w:rsid w:val="00AB0BC5"/>
    <w:rsid w:val="00AB5851"/>
    <w:rsid w:val="00AB68DE"/>
    <w:rsid w:val="00AB6BC2"/>
    <w:rsid w:val="00AB6EC0"/>
    <w:rsid w:val="00AB708C"/>
    <w:rsid w:val="00AB7142"/>
    <w:rsid w:val="00AB7AF6"/>
    <w:rsid w:val="00AC021A"/>
    <w:rsid w:val="00AC1E1C"/>
    <w:rsid w:val="00AC29E9"/>
    <w:rsid w:val="00AC2F05"/>
    <w:rsid w:val="00AC4046"/>
    <w:rsid w:val="00AC46B1"/>
    <w:rsid w:val="00AC5048"/>
    <w:rsid w:val="00AC5DE6"/>
    <w:rsid w:val="00AC67C6"/>
    <w:rsid w:val="00AC6DCF"/>
    <w:rsid w:val="00AC7411"/>
    <w:rsid w:val="00AD0158"/>
    <w:rsid w:val="00AD1070"/>
    <w:rsid w:val="00AD1694"/>
    <w:rsid w:val="00AD240C"/>
    <w:rsid w:val="00AD2E57"/>
    <w:rsid w:val="00AD3AE3"/>
    <w:rsid w:val="00AD42B3"/>
    <w:rsid w:val="00AD46B7"/>
    <w:rsid w:val="00AD4FA7"/>
    <w:rsid w:val="00AD5890"/>
    <w:rsid w:val="00AD6A82"/>
    <w:rsid w:val="00AD6C56"/>
    <w:rsid w:val="00AE157F"/>
    <w:rsid w:val="00AE3D4C"/>
    <w:rsid w:val="00AF08BD"/>
    <w:rsid w:val="00AF0AF6"/>
    <w:rsid w:val="00AF0C57"/>
    <w:rsid w:val="00AF2779"/>
    <w:rsid w:val="00AF2885"/>
    <w:rsid w:val="00AF39CE"/>
    <w:rsid w:val="00AF3BDF"/>
    <w:rsid w:val="00AF40C7"/>
    <w:rsid w:val="00AF4CC0"/>
    <w:rsid w:val="00AF5330"/>
    <w:rsid w:val="00AF583E"/>
    <w:rsid w:val="00B002B2"/>
    <w:rsid w:val="00B006E3"/>
    <w:rsid w:val="00B015F2"/>
    <w:rsid w:val="00B016CB"/>
    <w:rsid w:val="00B0196A"/>
    <w:rsid w:val="00B03874"/>
    <w:rsid w:val="00B03C5B"/>
    <w:rsid w:val="00B05623"/>
    <w:rsid w:val="00B05B8F"/>
    <w:rsid w:val="00B0645A"/>
    <w:rsid w:val="00B0764A"/>
    <w:rsid w:val="00B07ECD"/>
    <w:rsid w:val="00B103A3"/>
    <w:rsid w:val="00B131A1"/>
    <w:rsid w:val="00B134A9"/>
    <w:rsid w:val="00B13EFC"/>
    <w:rsid w:val="00B145E4"/>
    <w:rsid w:val="00B14EDC"/>
    <w:rsid w:val="00B15278"/>
    <w:rsid w:val="00B1592D"/>
    <w:rsid w:val="00B15A3C"/>
    <w:rsid w:val="00B1791F"/>
    <w:rsid w:val="00B205BF"/>
    <w:rsid w:val="00B20D12"/>
    <w:rsid w:val="00B21AD0"/>
    <w:rsid w:val="00B22D27"/>
    <w:rsid w:val="00B233B6"/>
    <w:rsid w:val="00B24337"/>
    <w:rsid w:val="00B245BC"/>
    <w:rsid w:val="00B25309"/>
    <w:rsid w:val="00B259A9"/>
    <w:rsid w:val="00B25CF4"/>
    <w:rsid w:val="00B26254"/>
    <w:rsid w:val="00B26701"/>
    <w:rsid w:val="00B3017B"/>
    <w:rsid w:val="00B30D24"/>
    <w:rsid w:val="00B32A0F"/>
    <w:rsid w:val="00B32F04"/>
    <w:rsid w:val="00B3435F"/>
    <w:rsid w:val="00B34FB5"/>
    <w:rsid w:val="00B35C14"/>
    <w:rsid w:val="00B3726C"/>
    <w:rsid w:val="00B37316"/>
    <w:rsid w:val="00B377FD"/>
    <w:rsid w:val="00B37854"/>
    <w:rsid w:val="00B40228"/>
    <w:rsid w:val="00B4066A"/>
    <w:rsid w:val="00B40807"/>
    <w:rsid w:val="00B4116B"/>
    <w:rsid w:val="00B423FB"/>
    <w:rsid w:val="00B453C0"/>
    <w:rsid w:val="00B50500"/>
    <w:rsid w:val="00B51025"/>
    <w:rsid w:val="00B51A15"/>
    <w:rsid w:val="00B52FBB"/>
    <w:rsid w:val="00B54D6B"/>
    <w:rsid w:val="00B5528E"/>
    <w:rsid w:val="00B55413"/>
    <w:rsid w:val="00B55941"/>
    <w:rsid w:val="00B56438"/>
    <w:rsid w:val="00B5740D"/>
    <w:rsid w:val="00B57444"/>
    <w:rsid w:val="00B6142D"/>
    <w:rsid w:val="00B62A08"/>
    <w:rsid w:val="00B62E08"/>
    <w:rsid w:val="00B63406"/>
    <w:rsid w:val="00B63D38"/>
    <w:rsid w:val="00B6433A"/>
    <w:rsid w:val="00B64E4F"/>
    <w:rsid w:val="00B655DB"/>
    <w:rsid w:val="00B67273"/>
    <w:rsid w:val="00B71725"/>
    <w:rsid w:val="00B76AB2"/>
    <w:rsid w:val="00B8164A"/>
    <w:rsid w:val="00B8181A"/>
    <w:rsid w:val="00B81F8A"/>
    <w:rsid w:val="00B83136"/>
    <w:rsid w:val="00B831AF"/>
    <w:rsid w:val="00B8358D"/>
    <w:rsid w:val="00B84DE6"/>
    <w:rsid w:val="00B863F9"/>
    <w:rsid w:val="00B871A6"/>
    <w:rsid w:val="00B8723D"/>
    <w:rsid w:val="00B875E4"/>
    <w:rsid w:val="00B91AE5"/>
    <w:rsid w:val="00B92449"/>
    <w:rsid w:val="00B93471"/>
    <w:rsid w:val="00B93AE2"/>
    <w:rsid w:val="00B93DC7"/>
    <w:rsid w:val="00B9635A"/>
    <w:rsid w:val="00BA030C"/>
    <w:rsid w:val="00BA0A4C"/>
    <w:rsid w:val="00BA18AA"/>
    <w:rsid w:val="00BA2E3C"/>
    <w:rsid w:val="00BA3AAE"/>
    <w:rsid w:val="00BA5121"/>
    <w:rsid w:val="00BA6EC4"/>
    <w:rsid w:val="00BB181B"/>
    <w:rsid w:val="00BB1A17"/>
    <w:rsid w:val="00BB48FA"/>
    <w:rsid w:val="00BB5964"/>
    <w:rsid w:val="00BB715A"/>
    <w:rsid w:val="00BB7865"/>
    <w:rsid w:val="00BC1495"/>
    <w:rsid w:val="00BC19EB"/>
    <w:rsid w:val="00BC2864"/>
    <w:rsid w:val="00BC2CF2"/>
    <w:rsid w:val="00BC3306"/>
    <w:rsid w:val="00BC38F8"/>
    <w:rsid w:val="00BC43EA"/>
    <w:rsid w:val="00BC4872"/>
    <w:rsid w:val="00BC4DA2"/>
    <w:rsid w:val="00BC63ED"/>
    <w:rsid w:val="00BC715E"/>
    <w:rsid w:val="00BC71BF"/>
    <w:rsid w:val="00BC7977"/>
    <w:rsid w:val="00BD0FC0"/>
    <w:rsid w:val="00BD263A"/>
    <w:rsid w:val="00BD4CB3"/>
    <w:rsid w:val="00BD6551"/>
    <w:rsid w:val="00BD7B74"/>
    <w:rsid w:val="00BE2295"/>
    <w:rsid w:val="00BE4551"/>
    <w:rsid w:val="00BE5148"/>
    <w:rsid w:val="00BF09C4"/>
    <w:rsid w:val="00BF2547"/>
    <w:rsid w:val="00BF3582"/>
    <w:rsid w:val="00BF3BC4"/>
    <w:rsid w:val="00BF46E0"/>
    <w:rsid w:val="00BF4AB1"/>
    <w:rsid w:val="00BF4D24"/>
    <w:rsid w:val="00BF7F4E"/>
    <w:rsid w:val="00C0149A"/>
    <w:rsid w:val="00C02928"/>
    <w:rsid w:val="00C0741E"/>
    <w:rsid w:val="00C10B09"/>
    <w:rsid w:val="00C11193"/>
    <w:rsid w:val="00C128BA"/>
    <w:rsid w:val="00C1579F"/>
    <w:rsid w:val="00C167C3"/>
    <w:rsid w:val="00C201F8"/>
    <w:rsid w:val="00C20265"/>
    <w:rsid w:val="00C2172A"/>
    <w:rsid w:val="00C22DD4"/>
    <w:rsid w:val="00C235B5"/>
    <w:rsid w:val="00C24393"/>
    <w:rsid w:val="00C2555F"/>
    <w:rsid w:val="00C25706"/>
    <w:rsid w:val="00C25D17"/>
    <w:rsid w:val="00C25F47"/>
    <w:rsid w:val="00C27223"/>
    <w:rsid w:val="00C300D9"/>
    <w:rsid w:val="00C32B1C"/>
    <w:rsid w:val="00C343E5"/>
    <w:rsid w:val="00C3446A"/>
    <w:rsid w:val="00C35147"/>
    <w:rsid w:val="00C365A3"/>
    <w:rsid w:val="00C37260"/>
    <w:rsid w:val="00C37693"/>
    <w:rsid w:val="00C40B22"/>
    <w:rsid w:val="00C4127C"/>
    <w:rsid w:val="00C412AE"/>
    <w:rsid w:val="00C41835"/>
    <w:rsid w:val="00C45672"/>
    <w:rsid w:val="00C46851"/>
    <w:rsid w:val="00C4763E"/>
    <w:rsid w:val="00C47D2E"/>
    <w:rsid w:val="00C51133"/>
    <w:rsid w:val="00C52438"/>
    <w:rsid w:val="00C61232"/>
    <w:rsid w:val="00C623FC"/>
    <w:rsid w:val="00C6246E"/>
    <w:rsid w:val="00C62D92"/>
    <w:rsid w:val="00C645AA"/>
    <w:rsid w:val="00C658A4"/>
    <w:rsid w:val="00C67524"/>
    <w:rsid w:val="00C735C8"/>
    <w:rsid w:val="00C83247"/>
    <w:rsid w:val="00C848BF"/>
    <w:rsid w:val="00C84B75"/>
    <w:rsid w:val="00C8515C"/>
    <w:rsid w:val="00C8789C"/>
    <w:rsid w:val="00C90C7C"/>
    <w:rsid w:val="00C916F6"/>
    <w:rsid w:val="00C979A7"/>
    <w:rsid w:val="00CA19CD"/>
    <w:rsid w:val="00CA28DE"/>
    <w:rsid w:val="00CA2B21"/>
    <w:rsid w:val="00CA4328"/>
    <w:rsid w:val="00CA5638"/>
    <w:rsid w:val="00CA58B0"/>
    <w:rsid w:val="00CA6326"/>
    <w:rsid w:val="00CB1051"/>
    <w:rsid w:val="00CB209F"/>
    <w:rsid w:val="00CB325C"/>
    <w:rsid w:val="00CB3266"/>
    <w:rsid w:val="00CB5078"/>
    <w:rsid w:val="00CB5462"/>
    <w:rsid w:val="00CC024E"/>
    <w:rsid w:val="00CC18EA"/>
    <w:rsid w:val="00CC2C3A"/>
    <w:rsid w:val="00CC48F7"/>
    <w:rsid w:val="00CC544C"/>
    <w:rsid w:val="00CC6FA7"/>
    <w:rsid w:val="00CD219C"/>
    <w:rsid w:val="00CD2F08"/>
    <w:rsid w:val="00CD379C"/>
    <w:rsid w:val="00CD5151"/>
    <w:rsid w:val="00CD5495"/>
    <w:rsid w:val="00CD560E"/>
    <w:rsid w:val="00CD5BED"/>
    <w:rsid w:val="00CD6DF6"/>
    <w:rsid w:val="00CE0591"/>
    <w:rsid w:val="00CE082B"/>
    <w:rsid w:val="00CE29D5"/>
    <w:rsid w:val="00CE48EC"/>
    <w:rsid w:val="00CE4B0D"/>
    <w:rsid w:val="00CE4CEA"/>
    <w:rsid w:val="00CE5CF1"/>
    <w:rsid w:val="00CE69BB"/>
    <w:rsid w:val="00CE75D4"/>
    <w:rsid w:val="00CF139E"/>
    <w:rsid w:val="00CF3A5E"/>
    <w:rsid w:val="00CF3F48"/>
    <w:rsid w:val="00CF4319"/>
    <w:rsid w:val="00CF48AD"/>
    <w:rsid w:val="00CF562A"/>
    <w:rsid w:val="00CF60BC"/>
    <w:rsid w:val="00CF7DBF"/>
    <w:rsid w:val="00D00816"/>
    <w:rsid w:val="00D00AA9"/>
    <w:rsid w:val="00D014CB"/>
    <w:rsid w:val="00D03713"/>
    <w:rsid w:val="00D05214"/>
    <w:rsid w:val="00D05571"/>
    <w:rsid w:val="00D057B6"/>
    <w:rsid w:val="00D06BA0"/>
    <w:rsid w:val="00D07BE0"/>
    <w:rsid w:val="00D10CD0"/>
    <w:rsid w:val="00D11E4E"/>
    <w:rsid w:val="00D11EDD"/>
    <w:rsid w:val="00D1248D"/>
    <w:rsid w:val="00D13DBC"/>
    <w:rsid w:val="00D159A1"/>
    <w:rsid w:val="00D15BC4"/>
    <w:rsid w:val="00D15FD9"/>
    <w:rsid w:val="00D16F1B"/>
    <w:rsid w:val="00D1763B"/>
    <w:rsid w:val="00D20968"/>
    <w:rsid w:val="00D20E33"/>
    <w:rsid w:val="00D2206C"/>
    <w:rsid w:val="00D22142"/>
    <w:rsid w:val="00D22457"/>
    <w:rsid w:val="00D22E65"/>
    <w:rsid w:val="00D236B5"/>
    <w:rsid w:val="00D2430A"/>
    <w:rsid w:val="00D24BD2"/>
    <w:rsid w:val="00D25063"/>
    <w:rsid w:val="00D25D73"/>
    <w:rsid w:val="00D26B04"/>
    <w:rsid w:val="00D26BB8"/>
    <w:rsid w:val="00D3079F"/>
    <w:rsid w:val="00D30EF3"/>
    <w:rsid w:val="00D32392"/>
    <w:rsid w:val="00D33045"/>
    <w:rsid w:val="00D3326F"/>
    <w:rsid w:val="00D33B45"/>
    <w:rsid w:val="00D33E30"/>
    <w:rsid w:val="00D343A2"/>
    <w:rsid w:val="00D364BD"/>
    <w:rsid w:val="00D368F5"/>
    <w:rsid w:val="00D370E1"/>
    <w:rsid w:val="00D3777F"/>
    <w:rsid w:val="00D42EEC"/>
    <w:rsid w:val="00D441FC"/>
    <w:rsid w:val="00D4599B"/>
    <w:rsid w:val="00D47B91"/>
    <w:rsid w:val="00D50444"/>
    <w:rsid w:val="00D512EB"/>
    <w:rsid w:val="00D514E4"/>
    <w:rsid w:val="00D5180C"/>
    <w:rsid w:val="00D5479D"/>
    <w:rsid w:val="00D54A0B"/>
    <w:rsid w:val="00D54EE5"/>
    <w:rsid w:val="00D55EC0"/>
    <w:rsid w:val="00D6275A"/>
    <w:rsid w:val="00D63BCF"/>
    <w:rsid w:val="00D63D1F"/>
    <w:rsid w:val="00D64022"/>
    <w:rsid w:val="00D64F40"/>
    <w:rsid w:val="00D652DE"/>
    <w:rsid w:val="00D6687E"/>
    <w:rsid w:val="00D66AD1"/>
    <w:rsid w:val="00D67A26"/>
    <w:rsid w:val="00D75798"/>
    <w:rsid w:val="00D75C3E"/>
    <w:rsid w:val="00D80706"/>
    <w:rsid w:val="00D84528"/>
    <w:rsid w:val="00D85431"/>
    <w:rsid w:val="00D924AA"/>
    <w:rsid w:val="00D94984"/>
    <w:rsid w:val="00D972A7"/>
    <w:rsid w:val="00D977F1"/>
    <w:rsid w:val="00DA08CB"/>
    <w:rsid w:val="00DA1BD0"/>
    <w:rsid w:val="00DA20E7"/>
    <w:rsid w:val="00DA4478"/>
    <w:rsid w:val="00DA4797"/>
    <w:rsid w:val="00DA5565"/>
    <w:rsid w:val="00DA58AB"/>
    <w:rsid w:val="00DA636E"/>
    <w:rsid w:val="00DA6D18"/>
    <w:rsid w:val="00DA7917"/>
    <w:rsid w:val="00DB0147"/>
    <w:rsid w:val="00DB0173"/>
    <w:rsid w:val="00DB0786"/>
    <w:rsid w:val="00DB0BF2"/>
    <w:rsid w:val="00DB18C5"/>
    <w:rsid w:val="00DB275E"/>
    <w:rsid w:val="00DB2FE0"/>
    <w:rsid w:val="00DB4A15"/>
    <w:rsid w:val="00DB6EAE"/>
    <w:rsid w:val="00DB7D41"/>
    <w:rsid w:val="00DC11FF"/>
    <w:rsid w:val="00DC1578"/>
    <w:rsid w:val="00DC419E"/>
    <w:rsid w:val="00DC4393"/>
    <w:rsid w:val="00DC47D6"/>
    <w:rsid w:val="00DC4BF0"/>
    <w:rsid w:val="00DC5C40"/>
    <w:rsid w:val="00DC63B6"/>
    <w:rsid w:val="00DC6F7E"/>
    <w:rsid w:val="00DC7C99"/>
    <w:rsid w:val="00DD2B62"/>
    <w:rsid w:val="00DD2F92"/>
    <w:rsid w:val="00DD3B61"/>
    <w:rsid w:val="00DD5D76"/>
    <w:rsid w:val="00DD62B9"/>
    <w:rsid w:val="00DD74F2"/>
    <w:rsid w:val="00DD76D0"/>
    <w:rsid w:val="00DD7FEA"/>
    <w:rsid w:val="00DE20F8"/>
    <w:rsid w:val="00DE2157"/>
    <w:rsid w:val="00DE2BE8"/>
    <w:rsid w:val="00DE3504"/>
    <w:rsid w:val="00DE352F"/>
    <w:rsid w:val="00DE51DC"/>
    <w:rsid w:val="00DE584C"/>
    <w:rsid w:val="00DE5C90"/>
    <w:rsid w:val="00DF236C"/>
    <w:rsid w:val="00DF3BDD"/>
    <w:rsid w:val="00DF45F4"/>
    <w:rsid w:val="00DF6454"/>
    <w:rsid w:val="00DF6BB5"/>
    <w:rsid w:val="00DF7527"/>
    <w:rsid w:val="00DF7ACC"/>
    <w:rsid w:val="00E02129"/>
    <w:rsid w:val="00E02F70"/>
    <w:rsid w:val="00E04ABE"/>
    <w:rsid w:val="00E06AD9"/>
    <w:rsid w:val="00E07D5F"/>
    <w:rsid w:val="00E10B17"/>
    <w:rsid w:val="00E11BCF"/>
    <w:rsid w:val="00E129E0"/>
    <w:rsid w:val="00E12B4B"/>
    <w:rsid w:val="00E131A8"/>
    <w:rsid w:val="00E14CBB"/>
    <w:rsid w:val="00E15022"/>
    <w:rsid w:val="00E1785E"/>
    <w:rsid w:val="00E2210C"/>
    <w:rsid w:val="00E22D53"/>
    <w:rsid w:val="00E232B5"/>
    <w:rsid w:val="00E24134"/>
    <w:rsid w:val="00E2464C"/>
    <w:rsid w:val="00E24D49"/>
    <w:rsid w:val="00E265CE"/>
    <w:rsid w:val="00E26A6F"/>
    <w:rsid w:val="00E273C6"/>
    <w:rsid w:val="00E303A9"/>
    <w:rsid w:val="00E30D17"/>
    <w:rsid w:val="00E31E9D"/>
    <w:rsid w:val="00E3322E"/>
    <w:rsid w:val="00E3329E"/>
    <w:rsid w:val="00E337AB"/>
    <w:rsid w:val="00E33EFE"/>
    <w:rsid w:val="00E368CC"/>
    <w:rsid w:val="00E4113F"/>
    <w:rsid w:val="00E411E8"/>
    <w:rsid w:val="00E426C3"/>
    <w:rsid w:val="00E42FC9"/>
    <w:rsid w:val="00E46C24"/>
    <w:rsid w:val="00E507AF"/>
    <w:rsid w:val="00E5278E"/>
    <w:rsid w:val="00E52A42"/>
    <w:rsid w:val="00E5613C"/>
    <w:rsid w:val="00E5662F"/>
    <w:rsid w:val="00E5749B"/>
    <w:rsid w:val="00E60198"/>
    <w:rsid w:val="00E61A1D"/>
    <w:rsid w:val="00E6281F"/>
    <w:rsid w:val="00E639A1"/>
    <w:rsid w:val="00E65249"/>
    <w:rsid w:val="00E66363"/>
    <w:rsid w:val="00E66BF1"/>
    <w:rsid w:val="00E70AAC"/>
    <w:rsid w:val="00E7130E"/>
    <w:rsid w:val="00E71F4E"/>
    <w:rsid w:val="00E72A1B"/>
    <w:rsid w:val="00E72A3C"/>
    <w:rsid w:val="00E73C53"/>
    <w:rsid w:val="00E73FFA"/>
    <w:rsid w:val="00E74779"/>
    <w:rsid w:val="00E74B65"/>
    <w:rsid w:val="00E75A32"/>
    <w:rsid w:val="00E76A92"/>
    <w:rsid w:val="00E77196"/>
    <w:rsid w:val="00E775D9"/>
    <w:rsid w:val="00E7785A"/>
    <w:rsid w:val="00E7787F"/>
    <w:rsid w:val="00E80F2A"/>
    <w:rsid w:val="00E81486"/>
    <w:rsid w:val="00E82A95"/>
    <w:rsid w:val="00E8359F"/>
    <w:rsid w:val="00E83FD9"/>
    <w:rsid w:val="00E84B39"/>
    <w:rsid w:val="00E86F71"/>
    <w:rsid w:val="00E90E16"/>
    <w:rsid w:val="00E9142F"/>
    <w:rsid w:val="00E915AD"/>
    <w:rsid w:val="00E928BC"/>
    <w:rsid w:val="00E930D8"/>
    <w:rsid w:val="00E93345"/>
    <w:rsid w:val="00E933D5"/>
    <w:rsid w:val="00E93DE0"/>
    <w:rsid w:val="00E94B6E"/>
    <w:rsid w:val="00E95E58"/>
    <w:rsid w:val="00E97112"/>
    <w:rsid w:val="00EA0122"/>
    <w:rsid w:val="00EA031C"/>
    <w:rsid w:val="00EA09CF"/>
    <w:rsid w:val="00EA1BDB"/>
    <w:rsid w:val="00EA1C0B"/>
    <w:rsid w:val="00EA59B9"/>
    <w:rsid w:val="00EA5E71"/>
    <w:rsid w:val="00EA6B03"/>
    <w:rsid w:val="00EB06E8"/>
    <w:rsid w:val="00EB092C"/>
    <w:rsid w:val="00EB0C27"/>
    <w:rsid w:val="00EB12C7"/>
    <w:rsid w:val="00EB1D59"/>
    <w:rsid w:val="00EB3CB6"/>
    <w:rsid w:val="00EB4B18"/>
    <w:rsid w:val="00EB556F"/>
    <w:rsid w:val="00EB5CDA"/>
    <w:rsid w:val="00EB7C02"/>
    <w:rsid w:val="00EC0C89"/>
    <w:rsid w:val="00EC1BEF"/>
    <w:rsid w:val="00EC40FE"/>
    <w:rsid w:val="00EC4DCD"/>
    <w:rsid w:val="00EC64CF"/>
    <w:rsid w:val="00EC75DF"/>
    <w:rsid w:val="00EC7FF5"/>
    <w:rsid w:val="00ED0011"/>
    <w:rsid w:val="00ED1622"/>
    <w:rsid w:val="00ED65A8"/>
    <w:rsid w:val="00ED70C7"/>
    <w:rsid w:val="00ED79B1"/>
    <w:rsid w:val="00ED79E2"/>
    <w:rsid w:val="00EE291C"/>
    <w:rsid w:val="00EE2990"/>
    <w:rsid w:val="00EE4F25"/>
    <w:rsid w:val="00EE58AA"/>
    <w:rsid w:val="00EE624B"/>
    <w:rsid w:val="00EE7EC9"/>
    <w:rsid w:val="00EF0C74"/>
    <w:rsid w:val="00EF19B3"/>
    <w:rsid w:val="00EF2DCF"/>
    <w:rsid w:val="00EF3014"/>
    <w:rsid w:val="00EF3779"/>
    <w:rsid w:val="00EF4014"/>
    <w:rsid w:val="00EF4499"/>
    <w:rsid w:val="00EF73C4"/>
    <w:rsid w:val="00F02C99"/>
    <w:rsid w:val="00F04C5A"/>
    <w:rsid w:val="00F0575C"/>
    <w:rsid w:val="00F0596F"/>
    <w:rsid w:val="00F074D6"/>
    <w:rsid w:val="00F0765B"/>
    <w:rsid w:val="00F102D8"/>
    <w:rsid w:val="00F105C3"/>
    <w:rsid w:val="00F10863"/>
    <w:rsid w:val="00F12850"/>
    <w:rsid w:val="00F130D6"/>
    <w:rsid w:val="00F144FA"/>
    <w:rsid w:val="00F1786F"/>
    <w:rsid w:val="00F20247"/>
    <w:rsid w:val="00F219F5"/>
    <w:rsid w:val="00F21C55"/>
    <w:rsid w:val="00F21ECB"/>
    <w:rsid w:val="00F2248D"/>
    <w:rsid w:val="00F23273"/>
    <w:rsid w:val="00F237DF"/>
    <w:rsid w:val="00F241B8"/>
    <w:rsid w:val="00F2474A"/>
    <w:rsid w:val="00F25048"/>
    <w:rsid w:val="00F25E2C"/>
    <w:rsid w:val="00F26CD1"/>
    <w:rsid w:val="00F33306"/>
    <w:rsid w:val="00F34B6C"/>
    <w:rsid w:val="00F36412"/>
    <w:rsid w:val="00F365B5"/>
    <w:rsid w:val="00F374E2"/>
    <w:rsid w:val="00F40A1A"/>
    <w:rsid w:val="00F40C9C"/>
    <w:rsid w:val="00F4305E"/>
    <w:rsid w:val="00F435E2"/>
    <w:rsid w:val="00F45BBE"/>
    <w:rsid w:val="00F46491"/>
    <w:rsid w:val="00F471E5"/>
    <w:rsid w:val="00F47956"/>
    <w:rsid w:val="00F54083"/>
    <w:rsid w:val="00F55805"/>
    <w:rsid w:val="00F56A4C"/>
    <w:rsid w:val="00F57FC8"/>
    <w:rsid w:val="00F617AC"/>
    <w:rsid w:val="00F61F78"/>
    <w:rsid w:val="00F62CA3"/>
    <w:rsid w:val="00F632DC"/>
    <w:rsid w:val="00F63442"/>
    <w:rsid w:val="00F63C64"/>
    <w:rsid w:val="00F64630"/>
    <w:rsid w:val="00F663E2"/>
    <w:rsid w:val="00F66C27"/>
    <w:rsid w:val="00F66E5B"/>
    <w:rsid w:val="00F67AB6"/>
    <w:rsid w:val="00F7192B"/>
    <w:rsid w:val="00F74AF3"/>
    <w:rsid w:val="00F758FD"/>
    <w:rsid w:val="00F77116"/>
    <w:rsid w:val="00F813D0"/>
    <w:rsid w:val="00F82245"/>
    <w:rsid w:val="00F828A4"/>
    <w:rsid w:val="00F8335B"/>
    <w:rsid w:val="00F846B0"/>
    <w:rsid w:val="00F85112"/>
    <w:rsid w:val="00F87A27"/>
    <w:rsid w:val="00F87B3A"/>
    <w:rsid w:val="00F87BD3"/>
    <w:rsid w:val="00F87C7B"/>
    <w:rsid w:val="00F87F7F"/>
    <w:rsid w:val="00F90D32"/>
    <w:rsid w:val="00F933E2"/>
    <w:rsid w:val="00F9393E"/>
    <w:rsid w:val="00F94157"/>
    <w:rsid w:val="00F94B8E"/>
    <w:rsid w:val="00F95880"/>
    <w:rsid w:val="00FA06C5"/>
    <w:rsid w:val="00FA2664"/>
    <w:rsid w:val="00FA2F6F"/>
    <w:rsid w:val="00FB0983"/>
    <w:rsid w:val="00FB0D69"/>
    <w:rsid w:val="00FB0F4E"/>
    <w:rsid w:val="00FB1418"/>
    <w:rsid w:val="00FB4501"/>
    <w:rsid w:val="00FB451B"/>
    <w:rsid w:val="00FB4778"/>
    <w:rsid w:val="00FB5BB0"/>
    <w:rsid w:val="00FB7065"/>
    <w:rsid w:val="00FC032F"/>
    <w:rsid w:val="00FC059C"/>
    <w:rsid w:val="00FC2893"/>
    <w:rsid w:val="00FC2ABE"/>
    <w:rsid w:val="00FC3467"/>
    <w:rsid w:val="00FC38BB"/>
    <w:rsid w:val="00FC3F18"/>
    <w:rsid w:val="00FC4834"/>
    <w:rsid w:val="00FC4C26"/>
    <w:rsid w:val="00FC5DB2"/>
    <w:rsid w:val="00FC629E"/>
    <w:rsid w:val="00FC6328"/>
    <w:rsid w:val="00FC7039"/>
    <w:rsid w:val="00FC722D"/>
    <w:rsid w:val="00FC7EDC"/>
    <w:rsid w:val="00FC7F71"/>
    <w:rsid w:val="00FD02C2"/>
    <w:rsid w:val="00FD0416"/>
    <w:rsid w:val="00FD0C19"/>
    <w:rsid w:val="00FD2E7D"/>
    <w:rsid w:val="00FD71BE"/>
    <w:rsid w:val="00FE03B7"/>
    <w:rsid w:val="00FE11B0"/>
    <w:rsid w:val="00FE26B5"/>
    <w:rsid w:val="00FE4404"/>
    <w:rsid w:val="00FE66AC"/>
    <w:rsid w:val="00FE6823"/>
    <w:rsid w:val="00FE7254"/>
    <w:rsid w:val="00FE7832"/>
    <w:rsid w:val="00FF258B"/>
    <w:rsid w:val="00FF2B7B"/>
    <w:rsid w:val="00FF3725"/>
    <w:rsid w:val="00FF468D"/>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044BDB"/>
    <w:pPr>
      <w:tabs>
        <w:tab w:val="center" w:pos="4677"/>
        <w:tab w:val="right" w:pos="9355"/>
      </w:tabs>
    </w:pPr>
  </w:style>
  <w:style w:type="character" w:customStyle="1" w:styleId="a4">
    <w:name w:val="Верхний колонтитул Знак"/>
    <w:basedOn w:val="a0"/>
    <w:link w:val="a3"/>
    <w:uiPriority w:val="99"/>
    <w:rsid w:val="00044BD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9559F"/>
    <w:rPr>
      <w:rFonts w:ascii="Tahoma" w:hAnsi="Tahoma" w:cs="Tahoma"/>
      <w:sz w:val="16"/>
      <w:szCs w:val="16"/>
    </w:rPr>
  </w:style>
  <w:style w:type="character" w:customStyle="1" w:styleId="a6">
    <w:name w:val="Текст выноски Знак"/>
    <w:basedOn w:val="a0"/>
    <w:link w:val="a5"/>
    <w:uiPriority w:val="99"/>
    <w:semiHidden/>
    <w:rsid w:val="0049559F"/>
    <w:rPr>
      <w:rFonts w:ascii="Tahoma" w:eastAsia="Times New Roman" w:hAnsi="Tahoma" w:cs="Tahoma"/>
      <w:sz w:val="16"/>
      <w:szCs w:val="16"/>
      <w:lang w:eastAsia="ru-RU"/>
    </w:rPr>
  </w:style>
  <w:style w:type="paragraph" w:styleId="a7">
    <w:name w:val="footer"/>
    <w:basedOn w:val="a"/>
    <w:link w:val="a8"/>
    <w:uiPriority w:val="99"/>
    <w:unhideWhenUsed/>
    <w:rsid w:val="00AC2F05"/>
    <w:pPr>
      <w:tabs>
        <w:tab w:val="center" w:pos="4677"/>
        <w:tab w:val="right" w:pos="9355"/>
      </w:tabs>
    </w:pPr>
  </w:style>
  <w:style w:type="character" w:customStyle="1" w:styleId="a8">
    <w:name w:val="Нижний колонтитул Знак"/>
    <w:basedOn w:val="a0"/>
    <w:link w:val="a7"/>
    <w:uiPriority w:val="99"/>
    <w:rsid w:val="00AC2F05"/>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1B7E05"/>
    <w:rPr>
      <w:color w:val="0000FF"/>
      <w:u w:val="single"/>
    </w:rPr>
  </w:style>
  <w:style w:type="paragraph" w:styleId="aa">
    <w:name w:val="List Paragraph"/>
    <w:basedOn w:val="a"/>
    <w:uiPriority w:val="34"/>
    <w:qFormat/>
    <w:rsid w:val="00F7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D41FF-B8F1-4CDE-8CEA-F8E910F9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4039</Words>
  <Characters>23027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Волконицкая</dc:creator>
  <cp:lastModifiedBy>Наталья</cp:lastModifiedBy>
  <cp:revision>27</cp:revision>
  <cp:lastPrinted>2016-12-19T04:19:00Z</cp:lastPrinted>
  <dcterms:created xsi:type="dcterms:W3CDTF">2013-05-24T03:38:00Z</dcterms:created>
  <dcterms:modified xsi:type="dcterms:W3CDTF">2019-11-27T01:42:00Z</dcterms:modified>
</cp:coreProperties>
</file>