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7B" w:rsidRPr="0043637B" w:rsidRDefault="0043637B" w:rsidP="0043637B">
      <w:pPr>
        <w:pStyle w:val="ConsPlusNonformat"/>
        <w:widowControl/>
        <w:ind w:left="-284" w:right="-1"/>
        <w:jc w:val="right"/>
        <w:rPr>
          <w:rFonts w:ascii="Times New Roman" w:hAnsi="Times New Roman" w:cs="Times New Roman"/>
          <w:sz w:val="24"/>
          <w:szCs w:val="24"/>
        </w:rPr>
      </w:pPr>
      <w:r w:rsidRPr="0043637B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3637B" w:rsidRPr="0043637B" w:rsidRDefault="0043637B" w:rsidP="0043637B">
      <w:pPr>
        <w:pStyle w:val="ConsPlusNonformat"/>
        <w:widowControl/>
        <w:ind w:left="-284" w:right="-1"/>
        <w:jc w:val="right"/>
        <w:rPr>
          <w:rFonts w:ascii="Times New Roman" w:hAnsi="Times New Roman" w:cs="Times New Roman"/>
          <w:sz w:val="24"/>
          <w:szCs w:val="24"/>
        </w:rPr>
      </w:pPr>
      <w:r w:rsidRPr="0043637B">
        <w:rPr>
          <w:rFonts w:ascii="Times New Roman" w:hAnsi="Times New Roman" w:cs="Times New Roman"/>
          <w:sz w:val="24"/>
          <w:szCs w:val="24"/>
        </w:rPr>
        <w:t>к информационному сообщению</w:t>
      </w:r>
    </w:p>
    <w:p w:rsidR="0043637B" w:rsidRPr="0043637B" w:rsidRDefault="0043637B" w:rsidP="0043637B">
      <w:pPr>
        <w:pStyle w:val="ConsPlusNonformat"/>
        <w:widowControl/>
        <w:ind w:left="-284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267228" w:rsidRDefault="00267228" w:rsidP="00267228">
      <w:pPr>
        <w:pStyle w:val="ConsPlusNonformat"/>
        <w:widowControl/>
        <w:ind w:left="-284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267228" w:rsidRDefault="00267228" w:rsidP="00267228">
      <w:pPr>
        <w:pStyle w:val="ConsPlusNonformat"/>
        <w:widowControl/>
        <w:ind w:left="-284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267228" w:rsidRDefault="0018575D" w:rsidP="00267228">
      <w:pPr>
        <w:pStyle w:val="ConsPlusNonformat"/>
        <w:widowControl/>
        <w:ind w:left="-284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___________________2019</w:t>
      </w:r>
      <w:bookmarkStart w:id="0" w:name="_GoBack"/>
      <w:bookmarkEnd w:id="0"/>
      <w:r w:rsidR="0026722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67228" w:rsidRDefault="00267228" w:rsidP="00267228">
      <w:pPr>
        <w:autoSpaceDE w:val="0"/>
        <w:autoSpaceDN w:val="0"/>
        <w:adjustRightInd w:val="0"/>
        <w:ind w:left="-284" w:right="-1" w:firstLine="540"/>
        <w:jc w:val="both"/>
      </w:pPr>
    </w:p>
    <w:p w:rsidR="00277614" w:rsidRPr="00277614" w:rsidRDefault="00277614" w:rsidP="00277614">
      <w:pPr>
        <w:autoSpaceDE w:val="0"/>
        <w:autoSpaceDN w:val="0"/>
        <w:adjustRightInd w:val="0"/>
        <w:ind w:left="-284" w:right="-1"/>
        <w:jc w:val="both"/>
        <w:rPr>
          <w:rFonts w:eastAsia="Calibri"/>
        </w:rPr>
      </w:pPr>
      <w:r w:rsidRPr="00277614">
        <w:rPr>
          <w:rFonts w:eastAsia="Calibri"/>
        </w:rPr>
        <w:t xml:space="preserve">Ознакомившись с условиями открытого аукциона по продаже </w:t>
      </w:r>
      <w:r w:rsidR="0043637B">
        <w:rPr>
          <w:rFonts w:eastAsia="Calibri"/>
        </w:rPr>
        <w:t xml:space="preserve">права на заключение договора аренды </w:t>
      </w:r>
      <w:r w:rsidR="0043637B">
        <w:rPr>
          <w:rFonts w:eastAsia="Calibri"/>
          <w:color w:val="000000"/>
        </w:rPr>
        <w:t>земельного участка</w:t>
      </w:r>
      <w:r w:rsidRPr="00277614">
        <w:rPr>
          <w:rFonts w:eastAsia="Calibri"/>
          <w:color w:val="000000"/>
        </w:rPr>
        <w:t xml:space="preserve"> из земель, находящихся </w:t>
      </w:r>
      <w:r w:rsidRPr="00277614">
        <w:rPr>
          <w:rFonts w:eastAsia="Calibri"/>
          <w:bCs/>
        </w:rPr>
        <w:t>в государственной</w:t>
      </w:r>
      <w:r w:rsidRPr="00277614">
        <w:rPr>
          <w:rFonts w:eastAsia="Calibri"/>
          <w:color w:val="000000"/>
        </w:rPr>
        <w:t xml:space="preserve"> </w:t>
      </w:r>
      <w:r w:rsidRPr="00277614">
        <w:rPr>
          <w:rFonts w:eastAsia="Calibri"/>
          <w:bCs/>
        </w:rPr>
        <w:t xml:space="preserve"> или муниципальной </w:t>
      </w:r>
      <w:r w:rsidRPr="00277614">
        <w:rPr>
          <w:rFonts w:eastAsia="Calibri"/>
          <w:color w:val="000000"/>
        </w:rPr>
        <w:t>собственности</w:t>
      </w:r>
      <w:r w:rsidRPr="00277614">
        <w:rPr>
          <w:rFonts w:eastAsia="Calibri"/>
        </w:rPr>
        <w:t xml:space="preserve"> принимая установленные требования и условия проведения аукциона, заявитель </w:t>
      </w:r>
    </w:p>
    <w:p w:rsidR="00210FC8" w:rsidRDefault="00210FC8" w:rsidP="00210FC8">
      <w:pPr>
        <w:pStyle w:val="ConsPlusNonformat"/>
        <w:widowControl/>
        <w:ind w:left="-28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0FC8" w:rsidRDefault="00210FC8" w:rsidP="00210FC8">
      <w:pPr>
        <w:pStyle w:val="ConsPlusNonformat"/>
        <w:widowControl/>
        <w:ind w:left="-284" w:right="-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(фамилия, имя, отчество, паспортные данные индивидуального предпринимателя)</w:t>
      </w:r>
    </w:p>
    <w:p w:rsidR="0043637B" w:rsidRDefault="0043637B" w:rsidP="00210FC8">
      <w:pPr>
        <w:tabs>
          <w:tab w:val="left" w:pos="709"/>
        </w:tabs>
        <w:ind w:left="-284" w:right="-1"/>
        <w:jc w:val="both"/>
      </w:pPr>
    </w:p>
    <w:p w:rsidR="00267228" w:rsidRDefault="00267228" w:rsidP="00210FC8">
      <w:pPr>
        <w:tabs>
          <w:tab w:val="left" w:pos="709"/>
        </w:tabs>
        <w:ind w:left="-284" w:right="-1"/>
        <w:jc w:val="both"/>
      </w:pPr>
      <w:r>
        <w:t xml:space="preserve">заявляет </w:t>
      </w:r>
      <w:proofErr w:type="gramStart"/>
      <w:r>
        <w:t xml:space="preserve">о своем участии в </w:t>
      </w:r>
      <w:r w:rsidR="0043637B">
        <w:t xml:space="preserve">открытом аукционе  по продаже права </w:t>
      </w:r>
      <w:r w:rsidR="0043637B">
        <w:rPr>
          <w:rFonts w:eastAsia="Calibri"/>
          <w:color w:val="000000"/>
        </w:rPr>
        <w:t>на заключение договора аренды земельного участка из земель</w:t>
      </w:r>
      <w:proofErr w:type="gramEnd"/>
      <w:r w:rsidR="0043637B">
        <w:rPr>
          <w:rFonts w:eastAsia="Calibri"/>
          <w:color w:val="000000"/>
        </w:rPr>
        <w:t xml:space="preserve"> </w:t>
      </w:r>
      <w:r w:rsidR="00210FC8" w:rsidRPr="00277614">
        <w:rPr>
          <w:rFonts w:eastAsia="Calibri"/>
          <w:color w:val="000000"/>
        </w:rPr>
        <w:t xml:space="preserve"> находящихся </w:t>
      </w:r>
      <w:r w:rsidR="00210FC8" w:rsidRPr="00277614">
        <w:rPr>
          <w:rFonts w:eastAsia="Calibri"/>
          <w:bCs/>
        </w:rPr>
        <w:t>в государственной</w:t>
      </w:r>
      <w:r w:rsidR="00210FC8" w:rsidRPr="00277614">
        <w:rPr>
          <w:rFonts w:eastAsia="Calibri"/>
          <w:color w:val="000000"/>
        </w:rPr>
        <w:t xml:space="preserve"> </w:t>
      </w:r>
      <w:r w:rsidR="00210FC8" w:rsidRPr="00277614">
        <w:rPr>
          <w:rFonts w:eastAsia="Calibri"/>
          <w:bCs/>
        </w:rPr>
        <w:t xml:space="preserve"> или муниципальной </w:t>
      </w:r>
      <w:r w:rsidR="00210FC8" w:rsidRPr="00277614">
        <w:rPr>
          <w:rFonts w:eastAsia="Calibri"/>
          <w:color w:val="000000"/>
        </w:rPr>
        <w:t>собственности</w:t>
      </w:r>
      <w:r>
        <w:t xml:space="preserve"> </w:t>
      </w:r>
      <w:r w:rsidR="00210FC8">
        <w:t xml:space="preserve"> </w:t>
      </w:r>
      <w:r>
        <w:t>- номер Лота ____</w:t>
      </w:r>
    </w:p>
    <w:p w:rsidR="00210FC8" w:rsidRDefault="00210FC8" w:rsidP="00210FC8">
      <w:pPr>
        <w:tabs>
          <w:tab w:val="left" w:pos="709"/>
        </w:tabs>
        <w:ind w:left="-284" w:right="-1"/>
        <w:jc w:val="both"/>
      </w:pPr>
    </w:p>
    <w:p w:rsidR="00267228" w:rsidRDefault="00267228" w:rsidP="00267228">
      <w:pPr>
        <w:tabs>
          <w:tab w:val="left" w:pos="709"/>
        </w:tabs>
        <w:ind w:left="-284" w:right="-1"/>
        <w:jc w:val="both"/>
      </w:pPr>
      <w:r>
        <w:t>-наименование земельного участка и его краткая характеристика: _______________________________________________________________________________________________________________________________________________________________</w:t>
      </w:r>
    </w:p>
    <w:p w:rsidR="00267228" w:rsidRDefault="00267228" w:rsidP="00267228">
      <w:pPr>
        <w:tabs>
          <w:tab w:val="left" w:pos="709"/>
        </w:tabs>
        <w:ind w:left="-284" w:right="-1"/>
        <w:jc w:val="both"/>
      </w:pPr>
      <w:r>
        <w:t>местоположение:________________________________________________________________</w:t>
      </w:r>
    </w:p>
    <w:p w:rsidR="00267228" w:rsidRDefault="00267228" w:rsidP="00267228">
      <w:pPr>
        <w:tabs>
          <w:tab w:val="left" w:pos="709"/>
        </w:tabs>
        <w:ind w:left="-284" w:right="-1"/>
        <w:jc w:val="both"/>
      </w:pPr>
      <w:r>
        <w:t>_______________________________________________________________________________</w:t>
      </w:r>
    </w:p>
    <w:p w:rsidR="00267228" w:rsidRDefault="00267228" w:rsidP="00267228">
      <w:pPr>
        <w:tabs>
          <w:tab w:val="left" w:pos="709"/>
        </w:tabs>
        <w:ind w:left="-284" w:right="-1"/>
        <w:jc w:val="both"/>
      </w:pPr>
    </w:p>
    <w:p w:rsidR="00267228" w:rsidRDefault="00267228" w:rsidP="00267228">
      <w:pPr>
        <w:tabs>
          <w:tab w:val="left" w:pos="709"/>
        </w:tabs>
        <w:ind w:left="-284" w:right="-1"/>
        <w:jc w:val="both"/>
      </w:pPr>
      <w:r>
        <w:t>- начальная цена:_________________________________________________________________</w:t>
      </w:r>
    </w:p>
    <w:p w:rsidR="00267228" w:rsidRDefault="00267228" w:rsidP="00267228">
      <w:pPr>
        <w:tabs>
          <w:tab w:val="left" w:pos="709"/>
        </w:tabs>
        <w:ind w:left="-284" w:right="-1"/>
        <w:jc w:val="both"/>
      </w:pPr>
      <w:r>
        <w:t>________________________________________________________________________________</w:t>
      </w:r>
    </w:p>
    <w:p w:rsidR="00267228" w:rsidRDefault="00267228" w:rsidP="00267228">
      <w:pPr>
        <w:pStyle w:val="ConsPlusNonformat"/>
        <w:widowControl/>
        <w:ind w:left="-284" w:right="-1" w:firstLine="708"/>
        <w:rPr>
          <w:rFonts w:ascii="Times New Roman" w:hAnsi="Times New Roman" w:cs="Times New Roman"/>
          <w:sz w:val="24"/>
          <w:szCs w:val="24"/>
        </w:rPr>
      </w:pPr>
    </w:p>
    <w:p w:rsidR="00267228" w:rsidRDefault="00267228" w:rsidP="00267228">
      <w:pPr>
        <w:pStyle w:val="ConsPlusNonformat"/>
        <w:widowControl/>
        <w:ind w:left="-284" w:right="-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Обязуюсь:</w:t>
      </w:r>
    </w:p>
    <w:p w:rsidR="00250542" w:rsidRDefault="00250542" w:rsidP="00250542">
      <w:pPr>
        <w:pStyle w:val="ConsPlusNonformat"/>
        <w:widowControl/>
        <w:ind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условия аукциона, содержащиеся в информационном сообщении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а также порядок проведения аукциона, установленный ст. 39.12 Земельного кодекса Российской Федерации</w:t>
      </w:r>
    </w:p>
    <w:p w:rsidR="00267228" w:rsidRDefault="00250542" w:rsidP="00250542">
      <w:pPr>
        <w:pStyle w:val="ConsPlusNonformat"/>
        <w:widowControl/>
        <w:ind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00FA">
        <w:rPr>
          <w:rFonts w:ascii="Times New Roman" w:hAnsi="Times New Roman" w:cs="Times New Roman"/>
          <w:sz w:val="24"/>
          <w:szCs w:val="24"/>
        </w:rPr>
        <w:t>в случае признания победителем аукциона</w:t>
      </w:r>
      <w:r w:rsidR="0043637B">
        <w:rPr>
          <w:rFonts w:ascii="Times New Roman" w:hAnsi="Times New Roman" w:cs="Times New Roman"/>
          <w:sz w:val="24"/>
          <w:szCs w:val="24"/>
        </w:rPr>
        <w:t xml:space="preserve">, заключить с продавцом договор аренды </w:t>
      </w:r>
      <w:r w:rsidRPr="00A000FA">
        <w:rPr>
          <w:rFonts w:ascii="Times New Roman" w:hAnsi="Times New Roman" w:cs="Times New Roman"/>
          <w:sz w:val="24"/>
          <w:szCs w:val="24"/>
        </w:rPr>
        <w:t xml:space="preserve">земельного участка не </w:t>
      </w:r>
      <w:r>
        <w:rPr>
          <w:rFonts w:ascii="Times New Roman" w:hAnsi="Times New Roman" w:cs="Times New Roman"/>
          <w:sz w:val="24"/>
          <w:szCs w:val="24"/>
        </w:rPr>
        <w:t>ранее</w:t>
      </w:r>
      <w:r w:rsidRPr="00A000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000FA">
        <w:rPr>
          <w:rFonts w:ascii="Times New Roman" w:hAnsi="Times New Roman" w:cs="Times New Roman"/>
          <w:sz w:val="24"/>
          <w:szCs w:val="24"/>
        </w:rPr>
        <w:t xml:space="preserve"> дней после подписания протокола об итогах аукцион</w:t>
      </w:r>
      <w:r>
        <w:rPr>
          <w:rFonts w:ascii="Times New Roman" w:hAnsi="Times New Roman" w:cs="Times New Roman"/>
          <w:sz w:val="24"/>
          <w:szCs w:val="24"/>
        </w:rPr>
        <w:t>а и произвести оплату стоимости</w:t>
      </w:r>
      <w:r w:rsidRPr="00A000FA">
        <w:rPr>
          <w:rFonts w:ascii="Times New Roman" w:hAnsi="Times New Roman" w:cs="Times New Roman"/>
          <w:sz w:val="24"/>
          <w:szCs w:val="24"/>
        </w:rPr>
        <w:t xml:space="preserve"> </w:t>
      </w:r>
      <w:r w:rsidR="0043637B">
        <w:rPr>
          <w:rFonts w:ascii="Times New Roman" w:hAnsi="Times New Roman" w:cs="Times New Roman"/>
          <w:sz w:val="24"/>
          <w:szCs w:val="24"/>
        </w:rPr>
        <w:t>арендной платы</w:t>
      </w:r>
      <w:proofErr w:type="gramStart"/>
      <w:r w:rsidR="0043637B">
        <w:rPr>
          <w:rFonts w:ascii="Times New Roman" w:hAnsi="Times New Roman" w:cs="Times New Roman"/>
          <w:sz w:val="24"/>
          <w:szCs w:val="24"/>
        </w:rPr>
        <w:t xml:space="preserve"> </w:t>
      </w:r>
      <w:r w:rsidRPr="00A000F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000FA">
        <w:rPr>
          <w:rFonts w:ascii="Times New Roman" w:hAnsi="Times New Roman" w:cs="Times New Roman"/>
          <w:sz w:val="24"/>
          <w:szCs w:val="24"/>
        </w:rPr>
        <w:t xml:space="preserve"> установленн</w:t>
      </w:r>
      <w:r w:rsidR="0043637B">
        <w:rPr>
          <w:rFonts w:ascii="Times New Roman" w:hAnsi="Times New Roman" w:cs="Times New Roman"/>
          <w:sz w:val="24"/>
          <w:szCs w:val="24"/>
        </w:rPr>
        <w:t>ой</w:t>
      </w:r>
      <w:r w:rsidRPr="00A000FA">
        <w:rPr>
          <w:rFonts w:ascii="Times New Roman" w:hAnsi="Times New Roman" w:cs="Times New Roman"/>
          <w:sz w:val="24"/>
          <w:szCs w:val="24"/>
        </w:rPr>
        <w:t xml:space="preserve"> по результатам аукциона, в сроки и на счет, определяемые договором </w:t>
      </w:r>
      <w:r w:rsidR="0043637B">
        <w:rPr>
          <w:rFonts w:ascii="Times New Roman" w:hAnsi="Times New Roman" w:cs="Times New Roman"/>
          <w:sz w:val="24"/>
          <w:szCs w:val="24"/>
        </w:rPr>
        <w:t>аренды</w:t>
      </w:r>
      <w:r w:rsidRPr="00A000FA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250542" w:rsidRDefault="00250542" w:rsidP="00250542">
      <w:pPr>
        <w:pStyle w:val="ConsPlusNonformat"/>
        <w:widowControl/>
        <w:ind w:left="-284" w:right="-1"/>
        <w:rPr>
          <w:rFonts w:ascii="Times New Roman" w:hAnsi="Times New Roman" w:cs="Times New Roman"/>
          <w:sz w:val="24"/>
          <w:szCs w:val="24"/>
        </w:rPr>
      </w:pPr>
    </w:p>
    <w:p w:rsidR="00267228" w:rsidRDefault="00267228" w:rsidP="00250542">
      <w:pPr>
        <w:pStyle w:val="ConsPlusNonformat"/>
        <w:widowControl/>
        <w:ind w:left="-28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заявителя: ________________________________________________________________________________</w:t>
      </w:r>
    </w:p>
    <w:p w:rsidR="00267228" w:rsidRDefault="00267228" w:rsidP="00267228">
      <w:pPr>
        <w:pStyle w:val="ConsPlusNonformat"/>
        <w:widowControl/>
        <w:ind w:left="-28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67228" w:rsidRDefault="00267228" w:rsidP="00267228">
      <w:pPr>
        <w:ind w:left="-284" w:right="-1" w:firstLine="708"/>
        <w:jc w:val="both"/>
      </w:pPr>
    </w:p>
    <w:p w:rsidR="00267228" w:rsidRDefault="00267228" w:rsidP="00267228">
      <w:pPr>
        <w:ind w:left="-284" w:right="-1" w:firstLine="708"/>
        <w:jc w:val="both"/>
      </w:pPr>
      <w:r>
        <w:t>Все сведения о проведен</w:t>
      </w:r>
      <w:proofErr w:type="gramStart"/>
      <w:r>
        <w:t>ии ау</w:t>
      </w:r>
      <w:proofErr w:type="gramEnd"/>
      <w:r>
        <w:t>кцион</w:t>
      </w:r>
      <w:r w:rsidR="0043637B">
        <w:t>а прош</w:t>
      </w:r>
      <w:r>
        <w:t>у сообщать по адресу:_________________________________________________________________________________________________________________________________________________________</w:t>
      </w:r>
    </w:p>
    <w:p w:rsidR="00267228" w:rsidRDefault="00267228" w:rsidP="00267228">
      <w:pPr>
        <w:pStyle w:val="ConsPlusNonformat"/>
        <w:widowControl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67228" w:rsidRDefault="00267228" w:rsidP="00267228">
      <w:pPr>
        <w:ind w:left="-284" w:right="-1"/>
        <w:jc w:val="right"/>
        <w:rPr>
          <w:b/>
        </w:rPr>
      </w:pPr>
    </w:p>
    <w:p w:rsidR="00267228" w:rsidRDefault="00267228" w:rsidP="00267228">
      <w:pPr>
        <w:ind w:left="-284" w:right="-1"/>
        <w:jc w:val="right"/>
        <w:rPr>
          <w:b/>
        </w:rPr>
      </w:pPr>
    </w:p>
    <w:p w:rsidR="00267228" w:rsidRPr="0043637B" w:rsidRDefault="0043637B" w:rsidP="00267228">
      <w:pPr>
        <w:ind w:left="-284" w:right="-1"/>
        <w:jc w:val="right"/>
      </w:pPr>
      <w:r w:rsidRPr="0043637B">
        <w:t>Подпись</w:t>
      </w:r>
    </w:p>
    <w:p w:rsidR="00267228" w:rsidRDefault="00267228" w:rsidP="00267228">
      <w:pPr>
        <w:ind w:left="-284" w:right="-1"/>
        <w:jc w:val="right"/>
        <w:rPr>
          <w:b/>
        </w:rPr>
      </w:pPr>
    </w:p>
    <w:p w:rsidR="00210FC8" w:rsidRDefault="00210FC8" w:rsidP="00267228">
      <w:pPr>
        <w:ind w:right="-1"/>
        <w:rPr>
          <w:b/>
        </w:rPr>
      </w:pPr>
    </w:p>
    <w:p w:rsidR="0043637B" w:rsidRDefault="0043637B" w:rsidP="00267228">
      <w:pPr>
        <w:ind w:right="-1"/>
        <w:rPr>
          <w:b/>
        </w:rPr>
      </w:pPr>
    </w:p>
    <w:p w:rsidR="0043637B" w:rsidRPr="0043637B" w:rsidRDefault="0043637B" w:rsidP="0043637B">
      <w:pPr>
        <w:ind w:right="-1"/>
        <w:jc w:val="right"/>
      </w:pPr>
      <w:r w:rsidRPr="0043637B">
        <w:lastRenderedPageBreak/>
        <w:t>Приложение № 2</w:t>
      </w:r>
    </w:p>
    <w:p w:rsidR="0043637B" w:rsidRPr="0043637B" w:rsidRDefault="0043637B" w:rsidP="0043637B">
      <w:pPr>
        <w:ind w:right="-1"/>
        <w:jc w:val="right"/>
      </w:pPr>
      <w:r w:rsidRPr="0043637B">
        <w:t>К информационному сообщению</w:t>
      </w:r>
    </w:p>
    <w:p w:rsidR="00210FC8" w:rsidRPr="0043637B" w:rsidRDefault="00210FC8" w:rsidP="00267228">
      <w:pPr>
        <w:ind w:right="-1"/>
        <w:rPr>
          <w:color w:val="000000"/>
        </w:rPr>
      </w:pPr>
    </w:p>
    <w:p w:rsidR="00267228" w:rsidRDefault="00267228" w:rsidP="00267228">
      <w:pPr>
        <w:autoSpaceDE w:val="0"/>
        <w:autoSpaceDN w:val="0"/>
        <w:adjustRightInd w:val="0"/>
        <w:ind w:left="-284" w:right="-1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Опись документов, </w:t>
      </w:r>
    </w:p>
    <w:p w:rsidR="00267228" w:rsidRDefault="00267228" w:rsidP="00267228">
      <w:pPr>
        <w:ind w:left="-284" w:right="-1"/>
        <w:jc w:val="center"/>
        <w:outlineLvl w:val="5"/>
        <w:rPr>
          <w:b/>
          <w:bCs/>
          <w:color w:val="000000"/>
          <w:sz w:val="22"/>
          <w:szCs w:val="22"/>
        </w:rPr>
      </w:pPr>
      <w:proofErr w:type="gramStart"/>
      <w:r>
        <w:rPr>
          <w:b/>
          <w:bCs/>
          <w:color w:val="000000"/>
          <w:sz w:val="22"/>
          <w:szCs w:val="22"/>
        </w:rPr>
        <w:t>представленных</w:t>
      </w:r>
      <w:proofErr w:type="gramEnd"/>
      <w:r>
        <w:rPr>
          <w:b/>
          <w:bCs/>
          <w:color w:val="000000"/>
          <w:sz w:val="22"/>
          <w:szCs w:val="22"/>
        </w:rPr>
        <w:t xml:space="preserve"> в составе заявки на участие в аукционе.</w:t>
      </w:r>
    </w:p>
    <w:p w:rsidR="00267228" w:rsidRDefault="00267228" w:rsidP="00267228">
      <w:pPr>
        <w:ind w:left="-284" w:right="-1"/>
        <w:rPr>
          <w:color w:val="000000"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7146"/>
        <w:gridCol w:w="1701"/>
      </w:tblGrid>
      <w:tr w:rsidR="00267228" w:rsidTr="005B16E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228" w:rsidRDefault="00267228" w:rsidP="005B16ED">
            <w:pPr>
              <w:ind w:left="-284" w:right="-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228" w:rsidRDefault="00267228" w:rsidP="00267228">
            <w:pPr>
              <w:ind w:left="-284" w:right="-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228" w:rsidRDefault="00267228" w:rsidP="005B16ED">
            <w:pPr>
              <w:ind w:left="-284" w:right="-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</w:t>
            </w:r>
          </w:p>
          <w:p w:rsidR="00267228" w:rsidRDefault="00267228" w:rsidP="005B16ED">
            <w:pPr>
              <w:ind w:left="-284" w:right="-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листов</w:t>
            </w:r>
          </w:p>
        </w:tc>
      </w:tr>
      <w:tr w:rsidR="00267228" w:rsidTr="005B16ED">
        <w:trPr>
          <w:trHeight w:val="36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228" w:rsidRDefault="00267228" w:rsidP="00267228">
            <w:pPr>
              <w:ind w:left="-284"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28" w:rsidRDefault="00267228" w:rsidP="00267228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Заявка на участие в аукционе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28" w:rsidRDefault="00267228" w:rsidP="00267228">
            <w:pPr>
              <w:ind w:left="-284" w:right="-1"/>
              <w:rPr>
                <w:color w:val="000000"/>
              </w:rPr>
            </w:pPr>
          </w:p>
        </w:tc>
      </w:tr>
      <w:tr w:rsidR="00267228" w:rsidTr="005B16E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228" w:rsidRDefault="00267228" w:rsidP="00267228">
            <w:pPr>
              <w:ind w:left="-284"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28" w:rsidRDefault="00F65899" w:rsidP="00267228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Платежное </w:t>
            </w:r>
            <w:proofErr w:type="gramStart"/>
            <w:r>
              <w:rPr>
                <w:color w:val="000000"/>
              </w:rPr>
              <w:t>поручение</w:t>
            </w:r>
            <w:proofErr w:type="gramEnd"/>
            <w:r>
              <w:rPr>
                <w:color w:val="000000"/>
              </w:rPr>
              <w:t xml:space="preserve"> подтверждающее внесение задатка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28" w:rsidRDefault="00267228" w:rsidP="00267228">
            <w:pPr>
              <w:ind w:left="-284" w:right="-1"/>
              <w:rPr>
                <w:color w:val="000000"/>
              </w:rPr>
            </w:pPr>
          </w:p>
        </w:tc>
      </w:tr>
      <w:tr w:rsidR="00267228" w:rsidTr="005B16E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228" w:rsidRDefault="00267228" w:rsidP="00267228">
            <w:pPr>
              <w:ind w:left="-284"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28" w:rsidRDefault="00267228" w:rsidP="00267228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Опись документов, представленных в составе заявки на участие в аукционе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28" w:rsidRDefault="00267228" w:rsidP="00267228">
            <w:pPr>
              <w:ind w:left="-284" w:right="-1"/>
              <w:rPr>
                <w:color w:val="000000"/>
              </w:rPr>
            </w:pPr>
          </w:p>
        </w:tc>
      </w:tr>
      <w:tr w:rsidR="00267228" w:rsidTr="005B16E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228" w:rsidRDefault="00267228" w:rsidP="00267228">
            <w:pPr>
              <w:ind w:left="-284"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28" w:rsidRDefault="00267228" w:rsidP="00250542">
            <w:pPr>
              <w:pStyle w:val="ConsPlusNonformat"/>
              <w:widowControl/>
              <w:tabs>
                <w:tab w:val="left" w:pos="8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</w:t>
            </w:r>
            <w:r w:rsidR="00250542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28" w:rsidRDefault="00267228" w:rsidP="00267228">
            <w:pPr>
              <w:ind w:left="-284" w:right="-1"/>
              <w:rPr>
                <w:color w:val="000000"/>
              </w:rPr>
            </w:pPr>
          </w:p>
        </w:tc>
      </w:tr>
      <w:tr w:rsidR="00267228" w:rsidTr="005B16E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228" w:rsidRDefault="00250542" w:rsidP="00267228">
            <w:pPr>
              <w:ind w:left="-284"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28" w:rsidRDefault="00267228" w:rsidP="00250542">
            <w:pPr>
              <w:ind w:right="-1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Копия банковских реквизитов (</w:t>
            </w:r>
            <w:r w:rsidR="00250542">
              <w:rPr>
                <w:color w:val="000000"/>
                <w:sz w:val="22"/>
                <w:szCs w:val="22"/>
              </w:rPr>
              <w:t>ИП)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28" w:rsidRDefault="00267228" w:rsidP="00267228">
            <w:pPr>
              <w:ind w:left="-284" w:right="-1"/>
              <w:rPr>
                <w:color w:val="000000"/>
              </w:rPr>
            </w:pPr>
          </w:p>
        </w:tc>
      </w:tr>
      <w:tr w:rsidR="00267228" w:rsidTr="005B16E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228" w:rsidRDefault="00250542" w:rsidP="00267228">
            <w:pPr>
              <w:ind w:left="-284"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28" w:rsidRDefault="00267228" w:rsidP="00250542">
            <w:pPr>
              <w:pStyle w:val="ConsPlusNonformat"/>
              <w:widowControl/>
              <w:tabs>
                <w:tab w:val="left" w:pos="8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</w:t>
            </w:r>
            <w:r w:rsidR="00F6589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="00F65899">
              <w:rPr>
                <w:rFonts w:ascii="Times New Roman" w:hAnsi="Times New Roman" w:cs="Times New Roman"/>
                <w:sz w:val="24"/>
                <w:szCs w:val="24"/>
              </w:rPr>
              <w:t>о постановке на учет в налоговом органе физического лица по месту жительства на территории</w:t>
            </w:r>
            <w:proofErr w:type="gramEnd"/>
            <w:r w:rsidR="00F65899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28" w:rsidRDefault="00267228" w:rsidP="00267228">
            <w:pPr>
              <w:ind w:left="-284" w:right="-1"/>
              <w:rPr>
                <w:color w:val="000000"/>
              </w:rPr>
            </w:pPr>
          </w:p>
        </w:tc>
      </w:tr>
      <w:tr w:rsidR="00267228" w:rsidTr="005B16E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228" w:rsidRDefault="00250542" w:rsidP="00267228">
            <w:pPr>
              <w:ind w:left="-284"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28" w:rsidRDefault="00267228" w:rsidP="00F65899">
            <w:pPr>
              <w:pStyle w:val="ConsPlusNonformat"/>
              <w:widowControl/>
              <w:tabs>
                <w:tab w:val="left" w:pos="8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</w:t>
            </w:r>
            <w:r w:rsidR="00F65899">
              <w:rPr>
                <w:rFonts w:ascii="Times New Roman" w:hAnsi="Times New Roman" w:cs="Times New Roman"/>
                <w:sz w:val="24"/>
                <w:szCs w:val="24"/>
              </w:rPr>
              <w:t>внесении записи в Единый государственный реестр 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28" w:rsidRDefault="00267228" w:rsidP="00267228">
            <w:pPr>
              <w:ind w:left="-284" w:right="-1"/>
              <w:rPr>
                <w:color w:val="000000"/>
              </w:rPr>
            </w:pPr>
          </w:p>
        </w:tc>
      </w:tr>
      <w:tr w:rsidR="00267228" w:rsidTr="005B16E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28" w:rsidRDefault="00250542" w:rsidP="00267228">
            <w:pPr>
              <w:tabs>
                <w:tab w:val="left" w:pos="34"/>
              </w:tabs>
              <w:ind w:left="-284"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28" w:rsidRPr="005B16ED" w:rsidRDefault="006576B3" w:rsidP="00267228">
            <w:pPr>
              <w:ind w:left="-50" w:right="-1"/>
              <w:rPr>
                <w:color w:val="000000"/>
              </w:rPr>
            </w:pPr>
            <w:r>
              <w:rPr>
                <w:color w:val="000000"/>
              </w:rPr>
              <w:t>Паспортные 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28" w:rsidRDefault="00267228" w:rsidP="00267228">
            <w:pPr>
              <w:ind w:left="-284" w:right="-1"/>
              <w:rPr>
                <w:color w:val="000000"/>
              </w:rPr>
            </w:pPr>
          </w:p>
        </w:tc>
      </w:tr>
      <w:tr w:rsidR="00267228" w:rsidTr="005B16E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28" w:rsidRDefault="00267228" w:rsidP="00FD09AB">
            <w:pPr>
              <w:ind w:left="-284" w:right="-1"/>
              <w:jc w:val="center"/>
              <w:rPr>
                <w:color w:val="000000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28" w:rsidRDefault="00267228" w:rsidP="00FD09AB">
            <w:pPr>
              <w:ind w:left="-284" w:right="-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 листов: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28" w:rsidRDefault="00267228" w:rsidP="00FD09AB">
            <w:pPr>
              <w:ind w:left="-284" w:right="-1"/>
              <w:rPr>
                <w:color w:val="000000"/>
              </w:rPr>
            </w:pPr>
          </w:p>
        </w:tc>
      </w:tr>
    </w:tbl>
    <w:p w:rsidR="00267228" w:rsidRDefault="00267228" w:rsidP="00267228">
      <w:pPr>
        <w:ind w:left="-284" w:right="-1"/>
        <w:rPr>
          <w:color w:val="000000"/>
          <w:sz w:val="22"/>
          <w:szCs w:val="22"/>
        </w:rPr>
      </w:pPr>
    </w:p>
    <w:p w:rsidR="00267228" w:rsidRDefault="00267228" w:rsidP="00267228">
      <w:pPr>
        <w:ind w:left="-284" w:right="-1"/>
        <w:rPr>
          <w:color w:val="000000"/>
          <w:sz w:val="22"/>
          <w:szCs w:val="22"/>
        </w:rPr>
      </w:pPr>
    </w:p>
    <w:p w:rsidR="00267228" w:rsidRDefault="00267228" w:rsidP="00267228">
      <w:pPr>
        <w:ind w:left="-284" w:right="-1"/>
        <w:rPr>
          <w:color w:val="000000"/>
          <w:sz w:val="22"/>
          <w:szCs w:val="22"/>
        </w:rPr>
      </w:pPr>
    </w:p>
    <w:p w:rsidR="00267228" w:rsidRDefault="00267228" w:rsidP="00267228">
      <w:pPr>
        <w:ind w:right="-708"/>
      </w:pPr>
    </w:p>
    <w:p w:rsidR="00267228" w:rsidRDefault="00F65899" w:rsidP="00F65899">
      <w:pPr>
        <w:jc w:val="right"/>
      </w:pPr>
      <w:r>
        <w:t xml:space="preserve">Подпись </w:t>
      </w:r>
    </w:p>
    <w:p w:rsidR="00267228" w:rsidRDefault="00267228" w:rsidP="00267228"/>
    <w:p w:rsidR="00267228" w:rsidRDefault="00267228" w:rsidP="00267228"/>
    <w:p w:rsidR="00267228" w:rsidRDefault="00267228" w:rsidP="00267228"/>
    <w:p w:rsidR="00267228" w:rsidRDefault="00267228" w:rsidP="00267228"/>
    <w:p w:rsidR="00267228" w:rsidRDefault="00267228" w:rsidP="00267228"/>
    <w:p w:rsidR="00267228" w:rsidRDefault="00267228" w:rsidP="00267228"/>
    <w:p w:rsidR="00267228" w:rsidRDefault="00267228" w:rsidP="00267228"/>
    <w:p w:rsidR="00267228" w:rsidRDefault="00267228" w:rsidP="00267228"/>
    <w:p w:rsidR="00267228" w:rsidRDefault="00267228" w:rsidP="00267228"/>
    <w:p w:rsidR="00267228" w:rsidRDefault="00267228" w:rsidP="00267228"/>
    <w:p w:rsidR="00267228" w:rsidRDefault="00267228" w:rsidP="00267228"/>
    <w:p w:rsidR="00267228" w:rsidRDefault="00267228" w:rsidP="00267228"/>
    <w:p w:rsidR="00267228" w:rsidRDefault="00267228" w:rsidP="00267228"/>
    <w:p w:rsidR="00267228" w:rsidRDefault="00267228" w:rsidP="00267228"/>
    <w:p w:rsidR="00267228" w:rsidRDefault="00267228" w:rsidP="00267228"/>
    <w:p w:rsidR="00267228" w:rsidRDefault="00267228" w:rsidP="00267228"/>
    <w:p w:rsidR="00267228" w:rsidRDefault="00267228" w:rsidP="00267228"/>
    <w:p w:rsidR="00267228" w:rsidRDefault="00267228" w:rsidP="00267228">
      <w:pPr>
        <w:tabs>
          <w:tab w:val="left" w:pos="7090"/>
        </w:tabs>
      </w:pPr>
      <w:r>
        <w:tab/>
      </w:r>
    </w:p>
    <w:p w:rsidR="00267228" w:rsidRDefault="00267228" w:rsidP="00267228">
      <w:pPr>
        <w:tabs>
          <w:tab w:val="left" w:pos="7090"/>
        </w:tabs>
      </w:pPr>
    </w:p>
    <w:p w:rsidR="00267228" w:rsidRDefault="00267228" w:rsidP="00267228">
      <w:pPr>
        <w:tabs>
          <w:tab w:val="left" w:pos="7090"/>
        </w:tabs>
      </w:pPr>
    </w:p>
    <w:p w:rsidR="00267228" w:rsidRDefault="00267228" w:rsidP="00267228">
      <w:pPr>
        <w:tabs>
          <w:tab w:val="left" w:pos="7090"/>
        </w:tabs>
      </w:pPr>
    </w:p>
    <w:p w:rsidR="00267228" w:rsidRDefault="00267228" w:rsidP="00267228">
      <w:pPr>
        <w:tabs>
          <w:tab w:val="left" w:pos="7090"/>
        </w:tabs>
      </w:pPr>
    </w:p>
    <w:p w:rsidR="00267228" w:rsidRDefault="00267228" w:rsidP="00267228">
      <w:pPr>
        <w:tabs>
          <w:tab w:val="left" w:pos="7090"/>
        </w:tabs>
      </w:pPr>
    </w:p>
    <w:p w:rsidR="00267228" w:rsidRDefault="00267228" w:rsidP="00267228">
      <w:pPr>
        <w:tabs>
          <w:tab w:val="left" w:pos="7090"/>
        </w:tabs>
      </w:pPr>
    </w:p>
    <w:p w:rsidR="00267228" w:rsidRDefault="00267228" w:rsidP="00267228">
      <w:pPr>
        <w:tabs>
          <w:tab w:val="left" w:pos="7090"/>
        </w:tabs>
      </w:pPr>
    </w:p>
    <w:p w:rsidR="00267228" w:rsidRDefault="00267228" w:rsidP="00267228">
      <w:pPr>
        <w:tabs>
          <w:tab w:val="left" w:pos="7090"/>
        </w:tabs>
      </w:pPr>
    </w:p>
    <w:p w:rsidR="004A3BBA" w:rsidRDefault="00267228" w:rsidP="00C21400">
      <w:pPr>
        <w:tabs>
          <w:tab w:val="left" w:pos="6834"/>
        </w:tabs>
      </w:pPr>
      <w:r>
        <w:t xml:space="preserve">           </w:t>
      </w:r>
    </w:p>
    <w:sectPr w:rsidR="004A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DF"/>
    <w:rsid w:val="0018575D"/>
    <w:rsid w:val="00210FC8"/>
    <w:rsid w:val="00250542"/>
    <w:rsid w:val="00267228"/>
    <w:rsid w:val="00277614"/>
    <w:rsid w:val="00322136"/>
    <w:rsid w:val="0043637B"/>
    <w:rsid w:val="005B16ED"/>
    <w:rsid w:val="005F1ADF"/>
    <w:rsid w:val="006576B3"/>
    <w:rsid w:val="00BA0495"/>
    <w:rsid w:val="00C21400"/>
    <w:rsid w:val="00E74F10"/>
    <w:rsid w:val="00F6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672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qFormat/>
    <w:rsid w:val="002505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672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qFormat/>
    <w:rsid w:val="00250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6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podtesovo</cp:lastModifiedBy>
  <cp:revision>11</cp:revision>
  <cp:lastPrinted>2019-01-11T09:54:00Z</cp:lastPrinted>
  <dcterms:created xsi:type="dcterms:W3CDTF">2018-06-29T03:14:00Z</dcterms:created>
  <dcterms:modified xsi:type="dcterms:W3CDTF">2019-01-11T09:57:00Z</dcterms:modified>
</cp:coreProperties>
</file>