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FE" w:rsidRDefault="005360B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Информационное сообщение «О проведении торгов в форме аукциона </w:t>
      </w:r>
      <w:r>
        <w:rPr>
          <w:rFonts w:ascii="Times New Roman" w:eastAsia="Times New Roman" w:hAnsi="Times New Roman" w:cs="Times New Roman"/>
          <w:b/>
          <w:color w:val="000000"/>
          <w:sz w:val="24"/>
          <w:szCs w:val="24"/>
          <w:lang w:eastAsia="ru-RU"/>
        </w:rPr>
        <w:t xml:space="preserve">по продаже права на заключение договора аренды земельного участка из земель, находящихся </w:t>
      </w:r>
      <w:r>
        <w:rPr>
          <w:rFonts w:ascii="Times New Roman" w:eastAsia="Times New Roman" w:hAnsi="Times New Roman" w:cs="Times New Roman"/>
          <w:b/>
          <w:bCs/>
          <w:sz w:val="24"/>
          <w:szCs w:val="24"/>
          <w:lang w:eastAsia="ru-RU"/>
        </w:rPr>
        <w:t>в государственной</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bCs/>
          <w:sz w:val="24"/>
          <w:szCs w:val="24"/>
          <w:lang w:eastAsia="ru-RU"/>
        </w:rPr>
        <w:t xml:space="preserve">или муниципальной </w:t>
      </w:r>
      <w:r>
        <w:rPr>
          <w:rFonts w:ascii="Times New Roman" w:eastAsia="Times New Roman" w:hAnsi="Times New Roman" w:cs="Times New Roman"/>
          <w:b/>
          <w:color w:val="000000"/>
          <w:sz w:val="24"/>
          <w:szCs w:val="24"/>
          <w:lang w:eastAsia="ru-RU"/>
        </w:rPr>
        <w:t>собственности».</w:t>
      </w:r>
    </w:p>
    <w:p w:rsidR="00762AFE" w:rsidRDefault="00762AFE">
      <w:pPr>
        <w:spacing w:after="0" w:line="240" w:lineRule="auto"/>
        <w:ind w:firstLine="720"/>
        <w:jc w:val="center"/>
        <w:rPr>
          <w:rFonts w:ascii="Times New Roman" w:eastAsia="Times New Roman" w:hAnsi="Times New Roman" w:cs="Times New Roman"/>
          <w:b/>
          <w:color w:val="000000"/>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поселка  Подтесово сообщает о проведении открытого аукциона по продаже права на заключение договора аренды земельного участка из земель,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(далее - аукцион).</w:t>
      </w:r>
    </w:p>
    <w:p w:rsidR="00762AFE" w:rsidRDefault="005360BB">
      <w:pPr>
        <w:spacing w:after="0" w:line="240" w:lineRule="auto"/>
        <w:ind w:firstLine="708"/>
        <w:jc w:val="both"/>
        <w:rPr>
          <w:rFonts w:ascii="Times New Roman" w:eastAsia="Times New Roman" w:hAnsi="Times New Roman" w:cs="Times New Roman"/>
          <w:sz w:val="24"/>
          <w:szCs w:val="24"/>
          <w:lang w:eastAsia="ru-RU"/>
        </w:rPr>
      </w:pPr>
      <w:r w:rsidRPr="008F7E60">
        <w:rPr>
          <w:rFonts w:ascii="Times New Roman" w:eastAsia="Times New Roman" w:hAnsi="Times New Roman" w:cs="Times New Roman"/>
          <w:sz w:val="24"/>
          <w:szCs w:val="24"/>
          <w:lang w:eastAsia="ru-RU"/>
        </w:rPr>
        <w:t>Основание проведения аукциона - постановление Ад</w:t>
      </w:r>
      <w:r w:rsidR="00D13825" w:rsidRPr="008F7E60">
        <w:rPr>
          <w:rFonts w:ascii="Times New Roman" w:eastAsia="Times New Roman" w:hAnsi="Times New Roman" w:cs="Times New Roman"/>
          <w:sz w:val="24"/>
          <w:szCs w:val="24"/>
          <w:lang w:eastAsia="ru-RU"/>
        </w:rPr>
        <w:t xml:space="preserve">министрации </w:t>
      </w:r>
      <w:r w:rsidR="008F7E60" w:rsidRPr="008F7E60">
        <w:rPr>
          <w:rFonts w:ascii="Times New Roman" w:eastAsia="Times New Roman" w:hAnsi="Times New Roman" w:cs="Times New Roman"/>
          <w:sz w:val="24"/>
          <w:szCs w:val="24"/>
          <w:lang w:eastAsia="ru-RU"/>
        </w:rPr>
        <w:t>пос. Подтесово от 07</w:t>
      </w:r>
      <w:r w:rsidR="007927BD" w:rsidRPr="008F7E60">
        <w:rPr>
          <w:rFonts w:ascii="Times New Roman" w:eastAsia="Times New Roman" w:hAnsi="Times New Roman" w:cs="Times New Roman"/>
          <w:sz w:val="24"/>
          <w:szCs w:val="24"/>
          <w:lang w:eastAsia="ru-RU"/>
        </w:rPr>
        <w:t xml:space="preserve"> августа</w:t>
      </w:r>
      <w:r w:rsidR="009F28B4" w:rsidRPr="008F7E60">
        <w:rPr>
          <w:rFonts w:ascii="Times New Roman" w:eastAsia="Times New Roman" w:hAnsi="Times New Roman" w:cs="Times New Roman"/>
          <w:sz w:val="24"/>
          <w:szCs w:val="24"/>
          <w:lang w:eastAsia="ru-RU"/>
        </w:rPr>
        <w:t xml:space="preserve"> 2023</w:t>
      </w:r>
      <w:r w:rsidRPr="008F7E60">
        <w:rPr>
          <w:rFonts w:ascii="Times New Roman" w:eastAsia="Times New Roman" w:hAnsi="Times New Roman" w:cs="Times New Roman"/>
          <w:sz w:val="24"/>
          <w:szCs w:val="24"/>
          <w:lang w:eastAsia="ru-RU"/>
        </w:rPr>
        <w:t xml:space="preserve"> г. № </w:t>
      </w:r>
      <w:r w:rsidR="008F7E60" w:rsidRPr="008F7E60">
        <w:rPr>
          <w:rFonts w:ascii="Times New Roman" w:eastAsia="Times New Roman" w:hAnsi="Times New Roman" w:cs="Times New Roman"/>
          <w:sz w:val="24"/>
          <w:szCs w:val="24"/>
          <w:lang w:eastAsia="ru-RU"/>
        </w:rPr>
        <w:t>111</w:t>
      </w:r>
      <w:r w:rsidRPr="008F7E60">
        <w:rPr>
          <w:rFonts w:ascii="Times New Roman" w:eastAsia="Times New Roman" w:hAnsi="Times New Roman" w:cs="Times New Roman"/>
          <w:sz w:val="24"/>
          <w:szCs w:val="24"/>
          <w:lang w:eastAsia="ru-RU"/>
        </w:rPr>
        <w:t>-п «О проведении открытого аукциона по продаже права на заключение договора аренды земельного участка из земель, находящихся в государственной или муниципальной собственности». Аукцион является открытым по составу участников и открытым по форме подачи заявок.</w:t>
      </w:r>
      <w:r>
        <w:rPr>
          <w:rFonts w:ascii="Times New Roman" w:eastAsia="Times New Roman" w:hAnsi="Times New Roman" w:cs="Times New Roman"/>
          <w:sz w:val="24"/>
          <w:szCs w:val="24"/>
          <w:lang w:eastAsia="ru-RU"/>
        </w:rPr>
        <w:t xml:space="preserve"> </w:t>
      </w:r>
    </w:p>
    <w:p w:rsidR="00762AFE" w:rsidRDefault="00762AFE">
      <w:pPr>
        <w:spacing w:after="0" w:line="240" w:lineRule="auto"/>
        <w:ind w:firstLine="708"/>
        <w:jc w:val="both"/>
        <w:rPr>
          <w:rFonts w:ascii="Times New Roman" w:eastAsia="Times New Roman" w:hAnsi="Times New Roman" w:cs="Times New Roman"/>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Сведения о предмете аукциона</w:t>
      </w:r>
      <w:r>
        <w:rPr>
          <w:rFonts w:ascii="Times New Roman" w:eastAsia="Times New Roman" w:hAnsi="Times New Roman" w:cs="Times New Roman"/>
          <w:sz w:val="24"/>
          <w:szCs w:val="24"/>
          <w:lang w:eastAsia="ru-RU"/>
        </w:rPr>
        <w:t xml:space="preserve">: </w:t>
      </w:r>
    </w:p>
    <w:p w:rsidR="0061723A" w:rsidRDefault="005360BB" w:rsidP="0061723A">
      <w:pPr>
        <w:pStyle w:val="a6"/>
        <w:ind w:firstLine="709"/>
        <w:jc w:val="both"/>
        <w:rPr>
          <w:rFonts w:eastAsia="Times New Roman"/>
          <w:snapToGrid w:val="0"/>
          <w:sz w:val="24"/>
          <w:szCs w:val="24"/>
          <w:lang w:eastAsia="ru-RU"/>
        </w:rPr>
      </w:pPr>
      <w:r>
        <w:rPr>
          <w:b/>
          <w:sz w:val="24"/>
          <w:szCs w:val="24"/>
        </w:rPr>
        <w:t>Лот № 1</w:t>
      </w:r>
      <w:r w:rsidR="0061723A" w:rsidRPr="0061723A">
        <w:rPr>
          <w:rFonts w:eastAsia="Times New Roman"/>
          <w:b/>
          <w:snapToGrid w:val="0"/>
          <w:sz w:val="24"/>
          <w:szCs w:val="24"/>
          <w:lang w:eastAsia="ru-RU"/>
        </w:rPr>
        <w:t xml:space="preserve"> </w:t>
      </w:r>
      <w:r w:rsidR="0061723A" w:rsidRPr="002C7375">
        <w:rPr>
          <w:rFonts w:eastAsia="Times New Roman"/>
          <w:snapToGrid w:val="0"/>
          <w:sz w:val="24"/>
          <w:szCs w:val="24"/>
          <w:lang w:eastAsia="ru-RU"/>
        </w:rPr>
        <w:t>Земельный учас</w:t>
      </w:r>
      <w:r w:rsidR="0061723A">
        <w:rPr>
          <w:rFonts w:eastAsia="Times New Roman"/>
          <w:snapToGrid w:val="0"/>
          <w:sz w:val="24"/>
          <w:szCs w:val="24"/>
          <w:lang w:eastAsia="ru-RU"/>
        </w:rPr>
        <w:t>ток, расположенный по адресу:</w:t>
      </w:r>
      <w:r w:rsidR="00B1338C">
        <w:rPr>
          <w:rFonts w:eastAsia="Times New Roman"/>
          <w:snapToGrid w:val="0"/>
          <w:sz w:val="24"/>
          <w:szCs w:val="24"/>
          <w:lang w:eastAsia="ru-RU"/>
        </w:rPr>
        <w:t xml:space="preserve"> Российская Федерация, Красноярский край, муниципальный район Енисейский, городское поселение поселок </w:t>
      </w:r>
      <w:proofErr w:type="spellStart"/>
      <w:r w:rsidR="00B1338C">
        <w:rPr>
          <w:rFonts w:eastAsia="Times New Roman"/>
          <w:snapToGrid w:val="0"/>
          <w:sz w:val="24"/>
          <w:szCs w:val="24"/>
          <w:lang w:eastAsia="ru-RU"/>
        </w:rPr>
        <w:t>подтесово</w:t>
      </w:r>
      <w:proofErr w:type="spellEnd"/>
      <w:r w:rsidR="00B1338C">
        <w:rPr>
          <w:rFonts w:eastAsia="Times New Roman"/>
          <w:snapToGrid w:val="0"/>
          <w:sz w:val="24"/>
          <w:szCs w:val="24"/>
          <w:lang w:eastAsia="ru-RU"/>
        </w:rPr>
        <w:t xml:space="preserve">, поселок городского типа Подтесово, улица Луговая, земельный участок, 26 </w:t>
      </w:r>
      <w:r w:rsidR="0061723A" w:rsidRPr="002C7375">
        <w:rPr>
          <w:rFonts w:eastAsia="Times New Roman"/>
          <w:snapToGrid w:val="0"/>
          <w:sz w:val="24"/>
          <w:szCs w:val="24"/>
          <w:lang w:eastAsia="ru-RU"/>
        </w:rPr>
        <w:t xml:space="preserve">, общей площадью </w:t>
      </w:r>
      <w:r w:rsidR="0061723A">
        <w:rPr>
          <w:rFonts w:eastAsia="Times New Roman"/>
          <w:snapToGrid w:val="0"/>
          <w:sz w:val="24"/>
          <w:szCs w:val="24"/>
          <w:lang w:eastAsia="ru-RU"/>
        </w:rPr>
        <w:t>14</w:t>
      </w:r>
      <w:r w:rsidR="00B1338C">
        <w:rPr>
          <w:rFonts w:eastAsia="Times New Roman"/>
          <w:snapToGrid w:val="0"/>
          <w:sz w:val="24"/>
          <w:szCs w:val="24"/>
          <w:lang w:eastAsia="ru-RU"/>
        </w:rPr>
        <w:t>33</w:t>
      </w:r>
      <w:r w:rsidR="0061723A" w:rsidRPr="002C7375">
        <w:rPr>
          <w:rFonts w:eastAsia="Times New Roman"/>
          <w:snapToGrid w:val="0"/>
          <w:sz w:val="24"/>
          <w:szCs w:val="24"/>
          <w:lang w:eastAsia="ru-RU"/>
        </w:rPr>
        <w:t xml:space="preserve"> кв.м., кадастровый номер 24:12:03501</w:t>
      </w:r>
      <w:r w:rsidR="00B1338C">
        <w:rPr>
          <w:rFonts w:eastAsia="Times New Roman"/>
          <w:snapToGrid w:val="0"/>
          <w:sz w:val="24"/>
          <w:szCs w:val="24"/>
          <w:lang w:eastAsia="ru-RU"/>
        </w:rPr>
        <w:t>73</w:t>
      </w:r>
      <w:r w:rsidR="0061723A" w:rsidRPr="002C7375">
        <w:rPr>
          <w:rFonts w:eastAsia="Times New Roman"/>
          <w:snapToGrid w:val="0"/>
          <w:sz w:val="24"/>
          <w:szCs w:val="24"/>
          <w:lang w:eastAsia="ru-RU"/>
        </w:rPr>
        <w:t>:</w:t>
      </w:r>
      <w:r w:rsidR="00B1338C">
        <w:rPr>
          <w:rFonts w:eastAsia="Times New Roman"/>
          <w:snapToGrid w:val="0"/>
          <w:sz w:val="24"/>
          <w:szCs w:val="24"/>
          <w:lang w:eastAsia="ru-RU"/>
        </w:rPr>
        <w:t>44</w:t>
      </w:r>
      <w:r w:rsidR="0061723A" w:rsidRPr="002C7375">
        <w:rPr>
          <w:rFonts w:eastAsia="Times New Roman"/>
          <w:snapToGrid w:val="0"/>
          <w:sz w:val="24"/>
          <w:szCs w:val="24"/>
          <w:lang w:eastAsia="ru-RU"/>
        </w:rPr>
        <w:t xml:space="preserve">, категория земель «Земли населенных пунктов», разрешенное использование: </w:t>
      </w:r>
      <w:r w:rsidR="0061723A">
        <w:rPr>
          <w:rFonts w:eastAsia="Times New Roman"/>
          <w:snapToGrid w:val="0"/>
          <w:sz w:val="24"/>
          <w:szCs w:val="24"/>
          <w:lang w:eastAsia="ru-RU"/>
        </w:rPr>
        <w:t>для ведения личного подсобного хозяйства и индивидуального жилищного строительства.</w:t>
      </w:r>
    </w:p>
    <w:p w:rsidR="0061723A" w:rsidRDefault="0061723A" w:rsidP="0061723A">
      <w:pPr>
        <w:pStyle w:val="a6"/>
        <w:ind w:firstLine="709"/>
        <w:jc w:val="both"/>
        <w:rPr>
          <w:rFonts w:eastAsia="Times New Roman"/>
          <w:snapToGrid w:val="0"/>
          <w:sz w:val="24"/>
          <w:szCs w:val="24"/>
          <w:lang w:eastAsia="ru-RU"/>
        </w:rPr>
      </w:pPr>
      <w:r>
        <w:rPr>
          <w:rFonts w:eastAsia="Times New Roman"/>
          <w:snapToGrid w:val="0"/>
          <w:sz w:val="24"/>
          <w:szCs w:val="24"/>
          <w:lang w:eastAsia="ru-RU"/>
        </w:rPr>
        <w:t xml:space="preserve">Технические условия подключения (технологическое присоединение) к сетям инженерно-технического обеспечения – возможность технологического присоединения </w:t>
      </w:r>
      <w:proofErr w:type="spellStart"/>
      <w:r>
        <w:rPr>
          <w:rFonts w:eastAsia="Times New Roman"/>
          <w:snapToGrid w:val="0"/>
          <w:sz w:val="24"/>
          <w:szCs w:val="24"/>
          <w:lang w:eastAsia="ru-RU"/>
        </w:rPr>
        <w:t>энергопринимающих</w:t>
      </w:r>
      <w:proofErr w:type="spellEnd"/>
      <w:r>
        <w:rPr>
          <w:rFonts w:eastAsia="Times New Roman"/>
          <w:snapToGrid w:val="0"/>
          <w:sz w:val="24"/>
          <w:szCs w:val="24"/>
          <w:lang w:eastAsia="ru-RU"/>
        </w:rPr>
        <w:t xml:space="preserve"> устройств – на 1 л.</w:t>
      </w:r>
    </w:p>
    <w:p w:rsidR="0061723A" w:rsidRDefault="0061723A" w:rsidP="0061723A">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Начальная цена предмета аукциона </w:t>
      </w:r>
      <w:r w:rsidRPr="00E65899">
        <w:rPr>
          <w:rFonts w:eastAsia="Times New Roman"/>
          <w:snapToGrid w:val="0"/>
          <w:sz w:val="24"/>
          <w:szCs w:val="24"/>
          <w:lang w:eastAsia="ru-RU"/>
        </w:rPr>
        <w:t xml:space="preserve">установлена </w:t>
      </w:r>
      <w:r>
        <w:rPr>
          <w:rFonts w:eastAsia="Times New Roman"/>
          <w:snapToGrid w:val="0"/>
          <w:sz w:val="24"/>
          <w:szCs w:val="24"/>
          <w:lang w:eastAsia="ru-RU"/>
        </w:rPr>
        <w:t xml:space="preserve">в </w:t>
      </w:r>
      <w:r w:rsidRPr="00E65899">
        <w:rPr>
          <w:rFonts w:eastAsia="Times New Roman"/>
          <w:snapToGrid w:val="0"/>
          <w:sz w:val="24"/>
          <w:szCs w:val="24"/>
          <w:lang w:eastAsia="ru-RU"/>
        </w:rPr>
        <w:t xml:space="preserve">размере ежегодной арендной </w:t>
      </w:r>
      <w:r w:rsidRPr="00EA6C15">
        <w:rPr>
          <w:rFonts w:eastAsia="Times New Roman"/>
          <w:snapToGrid w:val="0"/>
          <w:sz w:val="24"/>
          <w:szCs w:val="24"/>
          <w:lang w:eastAsia="ru-RU"/>
        </w:rPr>
        <w:t>платы</w:t>
      </w:r>
      <w:r>
        <w:rPr>
          <w:rFonts w:eastAsia="Times New Roman"/>
          <w:snapToGrid w:val="0"/>
          <w:sz w:val="24"/>
          <w:szCs w:val="24"/>
          <w:lang w:eastAsia="ru-RU"/>
        </w:rPr>
        <w:t>, определенной в соответствии с отчетом об определении рыночной стоимости арен</w:t>
      </w:r>
      <w:r w:rsidR="00B1338C">
        <w:rPr>
          <w:rFonts w:eastAsia="Times New Roman"/>
          <w:snapToGrid w:val="0"/>
          <w:sz w:val="24"/>
          <w:szCs w:val="24"/>
          <w:lang w:eastAsia="ru-RU"/>
        </w:rPr>
        <w:t>ды земельных участков в год № 01-08</w:t>
      </w:r>
      <w:r>
        <w:rPr>
          <w:rFonts w:eastAsia="Times New Roman"/>
          <w:snapToGrid w:val="0"/>
          <w:sz w:val="24"/>
          <w:szCs w:val="24"/>
          <w:lang w:eastAsia="ru-RU"/>
        </w:rPr>
        <w:t xml:space="preserve">-23-ЗУ </w:t>
      </w:r>
      <w:r w:rsidRPr="00EA6C15">
        <w:rPr>
          <w:rFonts w:eastAsia="Times New Roman"/>
          <w:snapToGrid w:val="0"/>
          <w:sz w:val="24"/>
          <w:szCs w:val="24"/>
          <w:lang w:eastAsia="ru-RU"/>
        </w:rPr>
        <w:t xml:space="preserve">– </w:t>
      </w:r>
      <w:r w:rsidR="00292FC8">
        <w:rPr>
          <w:rFonts w:eastAsia="Times New Roman"/>
          <w:snapToGrid w:val="0"/>
          <w:sz w:val="24"/>
          <w:szCs w:val="24"/>
          <w:lang w:eastAsia="ru-RU"/>
        </w:rPr>
        <w:t>8 240 рублей</w:t>
      </w:r>
      <w:r>
        <w:rPr>
          <w:rFonts w:eastAsia="Times New Roman"/>
          <w:snapToGrid w:val="0"/>
          <w:sz w:val="24"/>
          <w:szCs w:val="24"/>
          <w:lang w:eastAsia="ru-RU"/>
        </w:rPr>
        <w:t xml:space="preserve"> </w:t>
      </w:r>
      <w:r w:rsidRPr="002C7375">
        <w:rPr>
          <w:rFonts w:eastAsia="Times New Roman"/>
          <w:snapToGrid w:val="0"/>
          <w:sz w:val="24"/>
          <w:szCs w:val="24"/>
          <w:lang w:eastAsia="ru-RU"/>
        </w:rPr>
        <w:t>(</w:t>
      </w:r>
      <w:r w:rsidR="00292FC8">
        <w:rPr>
          <w:rFonts w:eastAsia="Times New Roman"/>
          <w:snapToGrid w:val="0"/>
          <w:sz w:val="24"/>
          <w:szCs w:val="24"/>
          <w:lang w:eastAsia="ru-RU"/>
        </w:rPr>
        <w:t>восемь тысяч двести сорок</w:t>
      </w:r>
      <w:proofErr w:type="gramStart"/>
      <w:r w:rsidR="00292FC8">
        <w:rPr>
          <w:rFonts w:eastAsia="Times New Roman"/>
          <w:snapToGrid w:val="0"/>
          <w:sz w:val="24"/>
          <w:szCs w:val="24"/>
          <w:lang w:eastAsia="ru-RU"/>
        </w:rPr>
        <w:t xml:space="preserve"> </w:t>
      </w:r>
      <w:r w:rsidRPr="002C7375">
        <w:rPr>
          <w:rFonts w:eastAsia="Times New Roman"/>
          <w:snapToGrid w:val="0"/>
          <w:sz w:val="24"/>
          <w:szCs w:val="24"/>
          <w:lang w:eastAsia="ru-RU"/>
        </w:rPr>
        <w:t>)</w:t>
      </w:r>
      <w:proofErr w:type="gramEnd"/>
      <w:r>
        <w:rPr>
          <w:rFonts w:eastAsia="Times New Roman"/>
          <w:snapToGrid w:val="0"/>
          <w:sz w:val="24"/>
          <w:szCs w:val="24"/>
          <w:lang w:eastAsia="ru-RU"/>
        </w:rPr>
        <w:t>.</w:t>
      </w:r>
    </w:p>
    <w:p w:rsidR="0061723A" w:rsidRPr="007502C1" w:rsidRDefault="0061723A" w:rsidP="0061723A">
      <w:pPr>
        <w:pStyle w:val="a6"/>
        <w:ind w:firstLine="708"/>
        <w:jc w:val="both"/>
        <w:rPr>
          <w:rFonts w:eastAsia="Times New Roman"/>
          <w:snapToGrid w:val="0"/>
          <w:sz w:val="24"/>
          <w:szCs w:val="24"/>
          <w:highlight w:val="yellow"/>
          <w:lang w:eastAsia="ru-RU"/>
        </w:rPr>
      </w:pPr>
      <w:r w:rsidRPr="007502C1">
        <w:rPr>
          <w:rFonts w:eastAsia="Times New Roman"/>
          <w:snapToGrid w:val="0"/>
          <w:sz w:val="24"/>
          <w:szCs w:val="24"/>
          <w:lang w:eastAsia="ru-RU"/>
        </w:rPr>
        <w:t>Величина повышения начал</w:t>
      </w:r>
      <w:r w:rsidR="00292FC8">
        <w:rPr>
          <w:rFonts w:eastAsia="Times New Roman"/>
          <w:snapToGrid w:val="0"/>
          <w:sz w:val="24"/>
          <w:szCs w:val="24"/>
          <w:lang w:eastAsia="ru-RU"/>
        </w:rPr>
        <w:t>ьной цены («шаг аукциона») – 247,20 рублей</w:t>
      </w:r>
      <w:r w:rsidRPr="007502C1">
        <w:rPr>
          <w:rFonts w:eastAsia="Times New Roman"/>
          <w:snapToGrid w:val="0"/>
          <w:sz w:val="24"/>
          <w:szCs w:val="24"/>
          <w:lang w:eastAsia="ru-RU"/>
        </w:rPr>
        <w:t xml:space="preserve"> </w:t>
      </w:r>
      <w:r w:rsidR="00292FC8">
        <w:rPr>
          <w:rFonts w:eastAsia="Times New Roman"/>
          <w:snapToGrid w:val="0"/>
          <w:sz w:val="24"/>
          <w:szCs w:val="24"/>
          <w:lang w:eastAsia="ru-RU"/>
        </w:rPr>
        <w:t>(двести сорок семь рублей двадцать копеек</w:t>
      </w:r>
      <w:r w:rsidRPr="007502C1">
        <w:rPr>
          <w:rFonts w:eastAsia="Times New Roman"/>
          <w:snapToGrid w:val="0"/>
          <w:sz w:val="24"/>
          <w:szCs w:val="24"/>
          <w:lang w:eastAsia="ru-RU"/>
        </w:rPr>
        <w:t>), (составляет 3% от начальной цены предмета аукциона).</w:t>
      </w:r>
    </w:p>
    <w:p w:rsidR="0061723A" w:rsidRPr="002C7375" w:rsidRDefault="0061723A" w:rsidP="0061723A">
      <w:pPr>
        <w:pStyle w:val="a6"/>
        <w:ind w:firstLine="709"/>
        <w:jc w:val="both"/>
        <w:rPr>
          <w:rFonts w:eastAsia="Times New Roman"/>
          <w:snapToGrid w:val="0"/>
          <w:sz w:val="24"/>
          <w:szCs w:val="24"/>
          <w:lang w:eastAsia="ru-RU"/>
        </w:rPr>
      </w:pPr>
      <w:r w:rsidRPr="004F1E46">
        <w:rPr>
          <w:rFonts w:eastAsia="Times New Roman"/>
          <w:snapToGrid w:val="0"/>
          <w:sz w:val="24"/>
          <w:szCs w:val="24"/>
          <w:lang w:eastAsia="ru-RU"/>
        </w:rPr>
        <w:t>Размер задатк</w:t>
      </w:r>
      <w:r w:rsidR="00292FC8">
        <w:rPr>
          <w:rFonts w:eastAsia="Times New Roman"/>
          <w:snapToGrid w:val="0"/>
          <w:sz w:val="24"/>
          <w:szCs w:val="24"/>
          <w:lang w:eastAsia="ru-RU"/>
        </w:rPr>
        <w:t>а для участия в аукционе –1648 рублей</w:t>
      </w:r>
      <w:r w:rsidRPr="004F1E46">
        <w:rPr>
          <w:rFonts w:eastAsia="Times New Roman"/>
          <w:snapToGrid w:val="0"/>
          <w:sz w:val="24"/>
          <w:szCs w:val="24"/>
          <w:lang w:eastAsia="ru-RU"/>
        </w:rPr>
        <w:t xml:space="preserve"> (тыс</w:t>
      </w:r>
      <w:r w:rsidR="00292FC8">
        <w:rPr>
          <w:rFonts w:eastAsia="Times New Roman"/>
          <w:snapToGrid w:val="0"/>
          <w:sz w:val="24"/>
          <w:szCs w:val="24"/>
          <w:lang w:eastAsia="ru-RU"/>
        </w:rPr>
        <w:t>яча шестьсот сорок восемь</w:t>
      </w:r>
      <w:r w:rsidRPr="004F1E46">
        <w:rPr>
          <w:rFonts w:eastAsia="Times New Roman"/>
          <w:snapToGrid w:val="0"/>
          <w:sz w:val="24"/>
          <w:szCs w:val="24"/>
          <w:lang w:eastAsia="ru-RU"/>
        </w:rPr>
        <w:t>), (составляет 20% от начальной цены предмета аукциона).</w:t>
      </w:r>
    </w:p>
    <w:p w:rsidR="0061723A" w:rsidRDefault="0061723A" w:rsidP="0061723A">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Срок договора аренды земельного участка </w:t>
      </w:r>
      <w:r>
        <w:rPr>
          <w:rFonts w:eastAsia="Times New Roman"/>
          <w:snapToGrid w:val="0"/>
          <w:sz w:val="24"/>
          <w:szCs w:val="24"/>
          <w:lang w:eastAsia="ru-RU"/>
        </w:rPr>
        <w:t>–</w:t>
      </w:r>
      <w:r w:rsidRPr="002C7375">
        <w:rPr>
          <w:rFonts w:eastAsia="Times New Roman"/>
          <w:snapToGrid w:val="0"/>
          <w:sz w:val="24"/>
          <w:szCs w:val="24"/>
          <w:lang w:eastAsia="ru-RU"/>
        </w:rPr>
        <w:t xml:space="preserve"> </w:t>
      </w:r>
      <w:r>
        <w:rPr>
          <w:rFonts w:eastAsia="Times New Roman"/>
          <w:snapToGrid w:val="0"/>
          <w:sz w:val="24"/>
          <w:szCs w:val="24"/>
          <w:lang w:eastAsia="ru-RU"/>
        </w:rPr>
        <w:t>20 лет</w:t>
      </w:r>
      <w:r w:rsidRPr="002C7375">
        <w:rPr>
          <w:rFonts w:eastAsia="Times New Roman"/>
          <w:snapToGrid w:val="0"/>
          <w:sz w:val="24"/>
          <w:szCs w:val="24"/>
          <w:lang w:eastAsia="ru-RU"/>
        </w:rPr>
        <w:t>.</w:t>
      </w:r>
    </w:p>
    <w:p w:rsidR="00762AFE" w:rsidRDefault="005360BB" w:rsidP="0061723A">
      <w:pPr>
        <w:keepNext/>
        <w:spacing w:after="0" w:line="240" w:lineRule="auto"/>
        <w:ind w:firstLine="708"/>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1"/>
          <w:sz w:val="24"/>
          <w:szCs w:val="24"/>
          <w:lang w:eastAsia="ar-SA"/>
        </w:rPr>
        <w:t xml:space="preserve">1. </w:t>
      </w:r>
      <w:r>
        <w:rPr>
          <w:rFonts w:ascii="Times New Roman" w:eastAsia="Times New Roman" w:hAnsi="Times New Roman" w:cs="Times New Roman"/>
          <w:bCs/>
          <w:kern w:val="32"/>
          <w:sz w:val="24"/>
          <w:szCs w:val="24"/>
          <w:lang w:eastAsia="ru-RU"/>
        </w:rPr>
        <w:t>Организатор аукциона</w:t>
      </w:r>
    </w:p>
    <w:tbl>
      <w:tblPr>
        <w:tblW w:w="867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899"/>
        <w:gridCol w:w="6775"/>
      </w:tblGrid>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поселка Подтесово Енисейского района Красноярского края</w:t>
            </w:r>
          </w:p>
        </w:tc>
      </w:tr>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663168, Красноярский край, Енисейский район, п.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 Заводской дом № 5.</w:t>
            </w:r>
          </w:p>
        </w:tc>
      </w:tr>
    </w:tbl>
    <w:p w:rsidR="00762AFE" w:rsidRDefault="005360BB">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            Контактная информация</w:t>
      </w:r>
    </w:p>
    <w:tbl>
      <w:tblPr>
        <w:tblW w:w="866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805"/>
        <w:gridCol w:w="4857"/>
      </w:tblGrid>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 факс</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t>8 (39195) 60-2-09</w:t>
            </w:r>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w:t>
            </w: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p>
        </w:tc>
        <w:tc>
          <w:tcPr>
            <w:tcW w:w="4857" w:type="dxa"/>
          </w:tcPr>
          <w:p w:rsidR="00762AFE" w:rsidRDefault="005360BB">
            <w:pPr>
              <w:spacing w:after="0" w:line="240" w:lineRule="auto"/>
              <w:rPr>
                <w:rFonts w:ascii="Times New Roman" w:eastAsia="Times New Roman" w:hAnsi="Times New Roman" w:cs="Times New Roman"/>
                <w:b/>
                <w:sz w:val="24"/>
                <w:szCs w:val="24"/>
              </w:rPr>
            </w:pPr>
            <w:r>
              <w:rPr>
                <w:rStyle w:val="apple-converted-space"/>
                <w:color w:val="000000"/>
                <w:shd w:val="clear" w:color="auto" w:fill="F2F2F2"/>
              </w:rPr>
              <w:t> </w:t>
            </w:r>
            <w:hyperlink r:id="rId7" w:history="1">
              <w:r>
                <w:rPr>
                  <w:rStyle w:val="a3"/>
                  <w:color w:val="333333"/>
                  <w:shd w:val="clear" w:color="auto" w:fill="F2F2F2"/>
                </w:rPr>
                <w:t>admpodbuh@mail.ru</w:t>
              </w:r>
            </w:hyperlink>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пос.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Лейбович Анна Матвеевна</w:t>
            </w:r>
          </w:p>
        </w:tc>
      </w:tr>
    </w:tbl>
    <w:p w:rsidR="00762AFE" w:rsidRDefault="00762AF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62AFE" w:rsidRDefault="005360BB">
      <w:pPr>
        <w:tabs>
          <w:tab w:val="right" w:pos="90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bookmarkStart w:id="0" w:name="Par0"/>
      <w:bookmarkEnd w:id="0"/>
      <w:r>
        <w:rPr>
          <w:rFonts w:ascii="Times New Roman" w:eastAsia="Times New Roman" w:hAnsi="Times New Roman" w:cs="Times New Roman"/>
          <w:sz w:val="24"/>
          <w:szCs w:val="24"/>
          <w:lang w:eastAsia="ru-RU"/>
        </w:rPr>
        <w:t xml:space="preserve"> Для участия в аукционе заявители представляют в установленный в извещении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срок следующие документы:</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заявка </w:t>
      </w:r>
      <w:proofErr w:type="gramStart"/>
      <w:r>
        <w:rPr>
          <w:rFonts w:ascii="Times New Roman" w:eastAsia="Times New Roman" w:hAnsi="Times New Roman" w:cs="Times New Roman"/>
          <w:sz w:val="24"/>
          <w:szCs w:val="24"/>
          <w:lang w:eastAsia="ru-RU"/>
        </w:rPr>
        <w:t>на участие в аукционе по установленной в извещении о проведении</w:t>
      </w:r>
      <w:proofErr w:type="gramEnd"/>
      <w:r>
        <w:rPr>
          <w:rFonts w:ascii="Times New Roman" w:eastAsia="Times New Roman" w:hAnsi="Times New Roman" w:cs="Times New Roman"/>
          <w:sz w:val="24"/>
          <w:szCs w:val="24"/>
          <w:lang w:eastAsia="ru-RU"/>
        </w:rPr>
        <w:t xml:space="preserve"> аукциона форме с указанием банковских реквизитов счета для возврата задатка;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копии документов, удостоверяющих личность заявителя (для граждан);</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надлежащим образом заверенный перевод </w:t>
      </w:r>
      <w:proofErr w:type="gramStart"/>
      <w:r>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eastAsia="Times New Roman" w:hAnsi="Times New Roman" w:cs="Times New Roman"/>
          <w:sz w:val="24"/>
          <w:szCs w:val="24"/>
          <w:lang w:eastAsia="ru-RU"/>
        </w:rPr>
        <w:t>, если заявителем является иностранное юридическое лицо;</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документы, подтверждающие внесение задатка.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color w:val="FF6600"/>
          <w:sz w:val="24"/>
          <w:szCs w:val="24"/>
          <w:lang w:eastAsia="ru-RU"/>
        </w:rPr>
      </w:pPr>
      <w:r>
        <w:rPr>
          <w:rFonts w:ascii="Times New Roman" w:eastAsia="Times New Roman" w:hAnsi="Times New Roman" w:cs="Times New Roman"/>
          <w:sz w:val="24"/>
          <w:szCs w:val="24"/>
          <w:lang w:eastAsia="ru-RU"/>
        </w:rPr>
        <w:t xml:space="preserve">- организатор аукциона не вправе требовать представление других документов, </w:t>
      </w:r>
      <w:proofErr w:type="gramStart"/>
      <w:r>
        <w:rPr>
          <w:rFonts w:ascii="Times New Roman" w:eastAsia="Times New Roman" w:hAnsi="Times New Roman" w:cs="Times New Roman"/>
          <w:sz w:val="24"/>
          <w:szCs w:val="24"/>
          <w:lang w:eastAsia="ru-RU"/>
        </w:rPr>
        <w:t>кроме</w:t>
      </w:r>
      <w:proofErr w:type="gramEnd"/>
      <w:r>
        <w:rPr>
          <w:rFonts w:ascii="Times New Roman" w:eastAsia="Times New Roman" w:hAnsi="Times New Roman" w:cs="Times New Roman"/>
          <w:sz w:val="24"/>
          <w:szCs w:val="24"/>
          <w:lang w:eastAsia="ru-RU"/>
        </w:rPr>
        <w:t xml:space="preserve"> указанных в настоящем пункте.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заявитель вправе подать только одну заявку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3.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Заявитель не допускается к участию в аукционе в следующих случаях:</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непредставление необходимых для участия в аукционе документов или представление недостоверных сведений;</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непоступление</w:t>
      </w:r>
      <w:proofErr w:type="spellEnd"/>
      <w:r>
        <w:rPr>
          <w:rFonts w:ascii="Times New Roman" w:eastAsia="Times New Roman" w:hAnsi="Times New Roman" w:cs="Times New Roman"/>
          <w:bCs/>
          <w:sz w:val="24"/>
          <w:szCs w:val="24"/>
          <w:lang w:eastAsia="ru-RU"/>
        </w:rPr>
        <w:t xml:space="preserve"> задатка на дату рассмотрения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5. </w:t>
      </w:r>
      <w:proofErr w:type="gramStart"/>
      <w:r>
        <w:rPr>
          <w:rFonts w:ascii="Times New Roman" w:eastAsia="Times New Roman" w:hAnsi="Times New Roman" w:cs="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rFonts w:ascii="Times New Roman" w:eastAsia="Times New Roman" w:hAnsi="Times New Roman" w:cs="Times New Roman"/>
          <w:sz w:val="24"/>
          <w:szCs w:val="24"/>
          <w:lang w:eastAsia="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на следующий день после дня подписания протокола</w:t>
      </w:r>
      <w:r>
        <w:rPr>
          <w:rFonts w:ascii="Times New Roman CYR" w:eastAsia="Times New Roman" w:hAnsi="Times New Roman CYR" w:cs="Times New Roman CYR"/>
          <w:sz w:val="24"/>
          <w:szCs w:val="24"/>
          <w:lang w:eastAsia="ru-RU"/>
        </w:rPr>
        <w:t>.</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рассмотрения заявок на участие в аукционе.</w:t>
      </w:r>
    </w:p>
    <w:p w:rsidR="00762AFE" w:rsidRPr="00967748" w:rsidRDefault="005360BB">
      <w:pPr>
        <w:spacing w:after="0" w:line="240" w:lineRule="auto"/>
        <w:ind w:firstLine="720"/>
        <w:jc w:val="both"/>
        <w:rPr>
          <w:rFonts w:ascii="Times New Roman" w:eastAsia="Times New Roman" w:hAnsi="Times New Roman" w:cs="Times New Roman"/>
          <w:sz w:val="24"/>
          <w:szCs w:val="24"/>
          <w:lang w:eastAsia="ru-RU"/>
        </w:rPr>
      </w:pPr>
      <w:bookmarkStart w:id="1" w:name="Par3"/>
      <w:bookmarkEnd w:id="1"/>
      <w:r>
        <w:rPr>
          <w:rFonts w:ascii="Times New Roman" w:eastAsia="Times New Roman" w:hAnsi="Times New Roman" w:cs="Times New Roman"/>
          <w:sz w:val="24"/>
          <w:szCs w:val="24"/>
          <w:lang w:eastAsia="ru-RU"/>
        </w:rPr>
        <w:t xml:space="preserve">7. </w:t>
      </w:r>
      <w:r w:rsidRPr="00D0786C">
        <w:rPr>
          <w:rFonts w:ascii="Times New Roman" w:eastAsia="Times New Roman" w:hAnsi="Times New Roman" w:cs="Times New Roman"/>
          <w:sz w:val="24"/>
          <w:szCs w:val="24"/>
          <w:lang w:eastAsia="ru-RU"/>
        </w:rPr>
        <w:t xml:space="preserve">Заявки и документы на участие в аукционе принимаются по рабочим дням </w:t>
      </w:r>
      <w:r w:rsidRPr="00967748">
        <w:rPr>
          <w:rFonts w:ascii="Times New Roman" w:eastAsia="Times New Roman" w:hAnsi="Times New Roman" w:cs="Times New Roman"/>
          <w:sz w:val="24"/>
          <w:szCs w:val="24"/>
          <w:lang w:eastAsia="ru-RU"/>
        </w:rPr>
        <w:t xml:space="preserve">с </w:t>
      </w:r>
      <w:r w:rsidR="008F7E60">
        <w:rPr>
          <w:rFonts w:ascii="Times New Roman" w:eastAsia="Times New Roman" w:hAnsi="Times New Roman" w:cs="Times New Roman"/>
          <w:sz w:val="24"/>
          <w:szCs w:val="24"/>
          <w:lang w:eastAsia="ru-RU"/>
        </w:rPr>
        <w:t>11</w:t>
      </w:r>
      <w:r w:rsidR="00292FC8">
        <w:rPr>
          <w:rFonts w:ascii="Times New Roman" w:eastAsia="Times New Roman" w:hAnsi="Times New Roman" w:cs="Times New Roman"/>
          <w:sz w:val="24"/>
          <w:szCs w:val="24"/>
          <w:lang w:eastAsia="ru-RU"/>
        </w:rPr>
        <w:t xml:space="preserve"> августа</w:t>
      </w:r>
      <w:r w:rsidR="008244F3" w:rsidRPr="00967748">
        <w:rPr>
          <w:rFonts w:ascii="Times New Roman" w:eastAsia="Times New Roman" w:hAnsi="Times New Roman" w:cs="Times New Roman"/>
          <w:sz w:val="24"/>
          <w:szCs w:val="24"/>
          <w:lang w:eastAsia="ru-RU"/>
        </w:rPr>
        <w:t xml:space="preserve"> 2023</w:t>
      </w:r>
      <w:r w:rsidRPr="00967748">
        <w:rPr>
          <w:rFonts w:ascii="Times New Roman" w:eastAsia="Times New Roman" w:hAnsi="Times New Roman" w:cs="Times New Roman"/>
          <w:sz w:val="24"/>
          <w:szCs w:val="24"/>
          <w:lang w:eastAsia="ru-RU"/>
        </w:rPr>
        <w:t xml:space="preserve"> г. по </w:t>
      </w:r>
      <w:r w:rsidR="00292FC8">
        <w:rPr>
          <w:rFonts w:ascii="Times New Roman" w:eastAsia="Times New Roman" w:hAnsi="Times New Roman" w:cs="Times New Roman"/>
          <w:sz w:val="24"/>
          <w:szCs w:val="24"/>
          <w:lang w:eastAsia="ru-RU"/>
        </w:rPr>
        <w:t>11 сентября</w:t>
      </w:r>
      <w:r w:rsidR="008244F3" w:rsidRPr="00967748">
        <w:rPr>
          <w:rFonts w:ascii="Times New Roman" w:eastAsia="Times New Roman" w:hAnsi="Times New Roman" w:cs="Times New Roman"/>
          <w:sz w:val="24"/>
          <w:szCs w:val="24"/>
          <w:lang w:eastAsia="ru-RU"/>
        </w:rPr>
        <w:t xml:space="preserve"> 2023</w:t>
      </w:r>
      <w:r w:rsidRPr="00967748">
        <w:rPr>
          <w:rFonts w:ascii="Times New Roman" w:eastAsia="Times New Roman" w:hAnsi="Times New Roman" w:cs="Times New Roman"/>
          <w:sz w:val="24"/>
          <w:szCs w:val="24"/>
          <w:lang w:eastAsia="ru-RU"/>
        </w:rPr>
        <w:t xml:space="preserve"> г. (с 9.00 до 13.00 и с 14.00 </w:t>
      </w:r>
      <w:proofErr w:type="gramStart"/>
      <w:r w:rsidRPr="00967748">
        <w:rPr>
          <w:rFonts w:ascii="Times New Roman" w:eastAsia="Times New Roman" w:hAnsi="Times New Roman" w:cs="Times New Roman"/>
          <w:sz w:val="24"/>
          <w:szCs w:val="24"/>
          <w:lang w:eastAsia="ru-RU"/>
        </w:rPr>
        <w:t>до</w:t>
      </w:r>
      <w:proofErr w:type="gramEnd"/>
      <w:r w:rsidRPr="00967748">
        <w:rPr>
          <w:rFonts w:ascii="Times New Roman" w:eastAsia="Times New Roman" w:hAnsi="Times New Roman" w:cs="Times New Roman"/>
          <w:sz w:val="24"/>
          <w:szCs w:val="24"/>
          <w:lang w:eastAsia="ru-RU"/>
        </w:rPr>
        <w:t xml:space="preserve"> 17.00) по адресу: 663168, Красноярский край, Енисейский район, п. Подтесово, пер. Заводской, 5.  </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sidRPr="00967748">
        <w:rPr>
          <w:rFonts w:ascii="Times New Roman" w:eastAsia="Times New Roman" w:hAnsi="Times New Roman" w:cs="Times New Roman"/>
          <w:sz w:val="24"/>
          <w:szCs w:val="24"/>
          <w:lang w:eastAsia="ru-RU"/>
        </w:rPr>
        <w:t xml:space="preserve"> Рассмотрение заявок на участие в аукционе </w:t>
      </w:r>
      <w:r w:rsidR="00D13825" w:rsidRPr="00967748">
        <w:rPr>
          <w:rFonts w:ascii="Times New Roman" w:eastAsia="Times New Roman" w:hAnsi="Times New Roman" w:cs="Times New Roman"/>
          <w:sz w:val="24"/>
          <w:szCs w:val="24"/>
          <w:lang w:eastAsia="ru-RU"/>
        </w:rPr>
        <w:t>–</w:t>
      </w:r>
      <w:r w:rsidRPr="00967748">
        <w:rPr>
          <w:rFonts w:ascii="Times New Roman" w:eastAsia="Times New Roman" w:hAnsi="Times New Roman" w:cs="Times New Roman"/>
          <w:sz w:val="24"/>
          <w:szCs w:val="24"/>
          <w:lang w:eastAsia="ru-RU"/>
        </w:rPr>
        <w:t xml:space="preserve"> </w:t>
      </w:r>
      <w:r w:rsidR="00292FC8">
        <w:rPr>
          <w:rFonts w:ascii="Times New Roman" w:eastAsia="Times New Roman" w:hAnsi="Times New Roman" w:cs="Times New Roman"/>
          <w:sz w:val="24"/>
          <w:szCs w:val="24"/>
          <w:lang w:eastAsia="ru-RU"/>
        </w:rPr>
        <w:t>13 сентября</w:t>
      </w:r>
      <w:r w:rsidR="008244F3" w:rsidRPr="00967748">
        <w:rPr>
          <w:rFonts w:ascii="Times New Roman" w:eastAsia="Times New Roman" w:hAnsi="Times New Roman" w:cs="Times New Roman"/>
          <w:sz w:val="24"/>
          <w:szCs w:val="24"/>
          <w:lang w:eastAsia="ru-RU"/>
        </w:rPr>
        <w:t xml:space="preserve"> 2023</w:t>
      </w:r>
      <w:r w:rsidRPr="00967748">
        <w:rPr>
          <w:rFonts w:ascii="Times New Roman" w:eastAsia="Times New Roman" w:hAnsi="Times New Roman" w:cs="Times New Roman"/>
          <w:sz w:val="24"/>
          <w:szCs w:val="24"/>
          <w:lang w:eastAsia="ru-RU"/>
        </w:rPr>
        <w:t xml:space="preserve"> г. По адресу: Красноярский край, Енисейский район, п. Подтесово, пер. Заводской, 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Для участия в аукционе заявители вносят задаток по следующим реквизитам:</w:t>
      </w:r>
    </w:p>
    <w:p w:rsidR="00762AFE" w:rsidRPr="005360BB" w:rsidRDefault="005360BB">
      <w:pPr>
        <w:spacing w:after="0" w:line="240" w:lineRule="auto"/>
        <w:ind w:firstLine="720"/>
        <w:jc w:val="both"/>
        <w:rPr>
          <w:rFonts w:ascii="Times New Roman" w:eastAsia="Times New Roman" w:hAnsi="Times New Roman" w:cs="Times New Roman"/>
          <w:sz w:val="24"/>
          <w:szCs w:val="24"/>
          <w:lang w:eastAsia="ru-RU"/>
        </w:rPr>
      </w:pPr>
      <w:r w:rsidRPr="005360BB">
        <w:rPr>
          <w:rFonts w:ascii="Times New Roman" w:eastAsia="Times New Roman" w:hAnsi="Times New Roman" w:cs="Times New Roman"/>
          <w:sz w:val="24"/>
          <w:szCs w:val="24"/>
          <w:lang w:eastAsia="ru-RU"/>
        </w:rPr>
        <w:t xml:space="preserve">УФК по Красноярскому краю (Администрация поселка Подтесово Енисейского района Красноярского края </w:t>
      </w:r>
      <w:proofErr w:type="gramStart"/>
      <w:r w:rsidRPr="005360BB">
        <w:rPr>
          <w:rFonts w:ascii="Times New Roman" w:eastAsia="Times New Roman" w:hAnsi="Times New Roman" w:cs="Times New Roman"/>
          <w:sz w:val="24"/>
          <w:szCs w:val="24"/>
          <w:lang w:eastAsia="ru-RU"/>
        </w:rPr>
        <w:t>л</w:t>
      </w:r>
      <w:proofErr w:type="gramEnd"/>
      <w:r w:rsidRPr="005360BB">
        <w:rPr>
          <w:rFonts w:ascii="Times New Roman" w:eastAsia="Times New Roman" w:hAnsi="Times New Roman" w:cs="Times New Roman"/>
          <w:sz w:val="24"/>
          <w:szCs w:val="24"/>
          <w:lang w:eastAsia="ru-RU"/>
        </w:rPr>
        <w:t>/с 05193013100) ИНН 2412005280, КПП 244701001, Банк получателя: Отделение Красноярск Банка России//УФК по Красноярскому краю г</w:t>
      </w:r>
      <w:proofErr w:type="gramStart"/>
      <w:r w:rsidRPr="005360BB">
        <w:rPr>
          <w:rFonts w:ascii="Times New Roman" w:eastAsia="Times New Roman" w:hAnsi="Times New Roman" w:cs="Times New Roman"/>
          <w:sz w:val="24"/>
          <w:szCs w:val="24"/>
          <w:lang w:eastAsia="ru-RU"/>
        </w:rPr>
        <w:t>.К</w:t>
      </w:r>
      <w:proofErr w:type="gramEnd"/>
      <w:r w:rsidRPr="005360BB">
        <w:rPr>
          <w:rFonts w:ascii="Times New Roman" w:eastAsia="Times New Roman" w:hAnsi="Times New Roman" w:cs="Times New Roman"/>
          <w:sz w:val="24"/>
          <w:szCs w:val="24"/>
          <w:lang w:eastAsia="ru-RU"/>
        </w:rPr>
        <w:t>расноярск, Единый казначейский счет 401028102453</w:t>
      </w:r>
      <w:r w:rsidR="0001056D">
        <w:rPr>
          <w:rFonts w:ascii="Times New Roman" w:eastAsia="Times New Roman" w:hAnsi="Times New Roman" w:cs="Times New Roman"/>
          <w:sz w:val="24"/>
          <w:szCs w:val="24"/>
          <w:lang w:eastAsia="ru-RU"/>
        </w:rPr>
        <w:t>7</w:t>
      </w:r>
      <w:r w:rsidRPr="005360BB">
        <w:rPr>
          <w:rFonts w:ascii="Times New Roman" w:eastAsia="Times New Roman" w:hAnsi="Times New Roman" w:cs="Times New Roman"/>
          <w:sz w:val="24"/>
          <w:szCs w:val="24"/>
          <w:lang w:eastAsia="ru-RU"/>
        </w:rPr>
        <w:t xml:space="preserve">0000011 </w:t>
      </w:r>
      <w:proofErr w:type="spellStart"/>
      <w:r w:rsidRPr="005360BB">
        <w:rPr>
          <w:rFonts w:ascii="Times New Roman" w:eastAsia="Times New Roman" w:hAnsi="Times New Roman" w:cs="Times New Roman"/>
          <w:sz w:val="24"/>
          <w:szCs w:val="24"/>
          <w:lang w:eastAsia="ru-RU"/>
        </w:rPr>
        <w:t>Казеначейский</w:t>
      </w:r>
      <w:proofErr w:type="spellEnd"/>
      <w:r w:rsidRPr="005360BB">
        <w:rPr>
          <w:rFonts w:ascii="Times New Roman" w:eastAsia="Times New Roman" w:hAnsi="Times New Roman" w:cs="Times New Roman"/>
          <w:sz w:val="24"/>
          <w:szCs w:val="24"/>
          <w:lang w:eastAsia="ru-RU"/>
        </w:rPr>
        <w:t xml:space="preserve"> счет 032326430461515519</w:t>
      </w:r>
      <w:r w:rsidR="0001056D">
        <w:rPr>
          <w:rFonts w:ascii="Times New Roman" w:eastAsia="Times New Roman" w:hAnsi="Times New Roman" w:cs="Times New Roman"/>
          <w:sz w:val="24"/>
          <w:szCs w:val="24"/>
          <w:lang w:eastAsia="ru-RU"/>
        </w:rPr>
        <w:t>01</w:t>
      </w:r>
      <w:r w:rsidRPr="005360BB">
        <w:rPr>
          <w:rFonts w:ascii="Times New Roman" w:eastAsia="Times New Roman" w:hAnsi="Times New Roman" w:cs="Times New Roman"/>
          <w:sz w:val="24"/>
          <w:szCs w:val="24"/>
          <w:lang w:eastAsia="ru-RU"/>
        </w:rPr>
        <w:t xml:space="preserve"> БИК 010407105, ОКТМО 04615155.</w:t>
      </w:r>
    </w:p>
    <w:p w:rsidR="00762AFE" w:rsidRPr="005360BB" w:rsidRDefault="005360BB">
      <w:pPr>
        <w:spacing w:after="0" w:line="240" w:lineRule="auto"/>
        <w:ind w:firstLine="720"/>
        <w:jc w:val="both"/>
        <w:rPr>
          <w:rFonts w:ascii="Times New Roman" w:eastAsia="Times New Roman" w:hAnsi="Times New Roman" w:cs="Times New Roman"/>
          <w:color w:val="FF6600"/>
          <w:sz w:val="24"/>
          <w:szCs w:val="24"/>
          <w:lang w:eastAsia="ru-RU"/>
        </w:rPr>
      </w:pPr>
      <w:r w:rsidRPr="005360BB">
        <w:rPr>
          <w:rFonts w:ascii="Times New Roman" w:eastAsia="Times New Roman" w:hAnsi="Times New Roman" w:cs="Times New Roman"/>
          <w:sz w:val="24"/>
          <w:szCs w:val="24"/>
          <w:lang w:eastAsia="ru-RU"/>
        </w:rPr>
        <w:t>В назначении платежа перед основным текстом указывается лицевой счет 05193013100 края, назначение платежа – задаток для участия в аукционе.</w:t>
      </w:r>
    </w:p>
    <w:p w:rsidR="00762AFE" w:rsidRDefault="005360BB">
      <w:pPr>
        <w:spacing w:after="0" w:line="240" w:lineRule="auto"/>
        <w:ind w:firstLine="720"/>
        <w:jc w:val="both"/>
        <w:rPr>
          <w:rFonts w:ascii="Times New Roman" w:eastAsia="Times New Roman" w:hAnsi="Times New Roman" w:cs="Times New Roman"/>
          <w:kern w:val="1"/>
          <w:sz w:val="24"/>
          <w:szCs w:val="24"/>
          <w:lang w:eastAsia="ar-SA"/>
        </w:rPr>
      </w:pPr>
      <w:r w:rsidRPr="00967748">
        <w:rPr>
          <w:rFonts w:ascii="Times New Roman" w:eastAsia="Times New Roman" w:hAnsi="Times New Roman" w:cs="Times New Roman"/>
          <w:kern w:val="1"/>
          <w:sz w:val="24"/>
          <w:szCs w:val="24"/>
          <w:lang w:eastAsia="ar-SA"/>
        </w:rPr>
        <w:t>Задаток вносится и должен поступить на указанный счет организатора аукциона  до окончания срока подачи заявок на участие в аукционе – до 17.00 часов</w:t>
      </w:r>
      <w:r w:rsidR="00935C6B" w:rsidRPr="00967748">
        <w:rPr>
          <w:rFonts w:ascii="Times New Roman" w:eastAsia="Times New Roman" w:hAnsi="Times New Roman" w:cs="Times New Roman"/>
          <w:kern w:val="1"/>
          <w:sz w:val="24"/>
          <w:szCs w:val="24"/>
          <w:lang w:eastAsia="ar-SA"/>
        </w:rPr>
        <w:t xml:space="preserve"> </w:t>
      </w:r>
      <w:bookmarkStart w:id="2" w:name="_GoBack"/>
      <w:bookmarkEnd w:id="2"/>
      <w:r w:rsidR="00292FC8">
        <w:rPr>
          <w:rFonts w:ascii="Times New Roman" w:eastAsia="Times New Roman" w:hAnsi="Times New Roman" w:cs="Times New Roman"/>
          <w:kern w:val="1"/>
          <w:sz w:val="24"/>
          <w:szCs w:val="24"/>
          <w:lang w:eastAsia="ar-SA"/>
        </w:rPr>
        <w:t>11 сентября</w:t>
      </w:r>
      <w:r w:rsidR="008244F3" w:rsidRPr="00967748">
        <w:rPr>
          <w:rFonts w:ascii="Times New Roman" w:eastAsia="Times New Roman" w:hAnsi="Times New Roman" w:cs="Times New Roman"/>
          <w:kern w:val="1"/>
          <w:sz w:val="24"/>
          <w:szCs w:val="24"/>
          <w:lang w:eastAsia="ar-SA"/>
        </w:rPr>
        <w:t xml:space="preserve"> 2023</w:t>
      </w:r>
      <w:r w:rsidRPr="00967748">
        <w:rPr>
          <w:rFonts w:ascii="Times New Roman" w:eastAsia="Times New Roman" w:hAnsi="Times New Roman" w:cs="Times New Roman"/>
          <w:kern w:val="1"/>
          <w:sz w:val="24"/>
          <w:szCs w:val="24"/>
          <w:lang w:eastAsia="ar-SA"/>
        </w:rPr>
        <w:t xml:space="preserve"> г.</w:t>
      </w:r>
      <w:r>
        <w:rPr>
          <w:rFonts w:ascii="Times New Roman" w:eastAsia="Times New Roman" w:hAnsi="Times New Roman" w:cs="Times New Roman"/>
          <w:b/>
          <w:kern w:val="1"/>
          <w:sz w:val="24"/>
          <w:szCs w:val="24"/>
          <w:lang w:eastAsia="ar-SA"/>
        </w:rPr>
        <w:t xml:space="preserve">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16"/>
          <w:szCs w:val="16"/>
          <w:lang w:eastAsia="ru-RU"/>
        </w:rPr>
        <w:t xml:space="preserve">  </w:t>
      </w:r>
      <w:r>
        <w:rPr>
          <w:rFonts w:ascii="Times New Roman CYR" w:eastAsia="Times New Roman" w:hAnsi="Times New Roman CYR" w:cs="Times New Roman CYR"/>
          <w:sz w:val="24"/>
          <w:szCs w:val="24"/>
          <w:lang w:eastAsia="ru-RU"/>
        </w:rPr>
        <w:t xml:space="preserve">Документом, подтверждающим </w:t>
      </w:r>
      <w:r>
        <w:rPr>
          <w:rFonts w:ascii="Times New Roman" w:eastAsia="Times New Roman" w:hAnsi="Times New Roman" w:cs="Times New Roman"/>
          <w:sz w:val="24"/>
          <w:szCs w:val="24"/>
          <w:lang w:eastAsia="ru-RU"/>
        </w:rPr>
        <w:t>внесение задатка, является платежное поручение, квитанция об оплате задатка. Предоставление документов, подтверждающих внесение задатка, признается заключение соглашения о задатке.</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Задаток возвращается заявителю по реквизитам, указанным в заявке на  участие в аукционе в случае и сроки: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если заявитель не допущен к участию в аукционе, в течение 3 рабочих дней со дня оформления протокола приема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заявитель участвовал в аукционе, но не победил в нем, в течение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до дня окончания приема заявки, организатор аукциона возвращает заявителю внесенный им задаток в течение 3 рабочих дней со дня поступления уведомления об отзыве заявки;</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позднее дня окончания срока приема заявок,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Уполномоченный орган принимает решение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 xml:space="preserve">кциона в случае выявления обстоятельств, предусмотренных пунктом 8. ст. 39.11 ЗК.РФ. Извещение об </w:t>
      </w:r>
      <w:r>
        <w:rPr>
          <w:rFonts w:ascii="Times New Roman" w:eastAsia="Times New Roman" w:hAnsi="Times New Roman" w:cs="Times New Roman"/>
          <w:sz w:val="24"/>
          <w:szCs w:val="24"/>
          <w:lang w:eastAsia="ru-RU"/>
        </w:rPr>
        <w:lastRenderedPageBreak/>
        <w:t>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11. Порядок проведения аукциона. </w:t>
      </w:r>
    </w:p>
    <w:p w:rsidR="00762AFE" w:rsidRPr="00E76B71" w:rsidRDefault="005360BB">
      <w:pPr>
        <w:spacing w:after="0" w:line="240" w:lineRule="auto"/>
        <w:ind w:firstLine="720"/>
        <w:jc w:val="both"/>
        <w:rPr>
          <w:rFonts w:ascii="Times New Roman" w:eastAsia="Times New Roman" w:hAnsi="Times New Roman" w:cs="Times New Roman"/>
          <w:bCs/>
          <w:sz w:val="24"/>
          <w:szCs w:val="24"/>
          <w:lang w:eastAsia="ru-RU"/>
        </w:rPr>
      </w:pPr>
      <w:r w:rsidRPr="00967748">
        <w:rPr>
          <w:rFonts w:ascii="Times New Roman" w:eastAsia="Times New Roman" w:hAnsi="Times New Roman" w:cs="Times New Roman"/>
          <w:bCs/>
          <w:sz w:val="24"/>
          <w:szCs w:val="24"/>
          <w:lang w:eastAsia="ru-RU"/>
        </w:rPr>
        <w:t>Место и срок подведения итогов аукциона:</w:t>
      </w:r>
      <w:r w:rsidRPr="00967748">
        <w:rPr>
          <w:rFonts w:ascii="Times New Roman" w:eastAsia="Times New Roman" w:hAnsi="Times New Roman" w:cs="Times New Roman"/>
          <w:b/>
          <w:bCs/>
          <w:sz w:val="24"/>
          <w:szCs w:val="24"/>
          <w:lang w:eastAsia="ru-RU"/>
        </w:rPr>
        <w:t xml:space="preserve"> </w:t>
      </w:r>
      <w:r w:rsidR="009D63ED">
        <w:rPr>
          <w:rFonts w:ascii="Times New Roman" w:eastAsia="Times New Roman" w:hAnsi="Times New Roman" w:cs="Times New Roman"/>
          <w:bCs/>
          <w:sz w:val="24"/>
          <w:szCs w:val="24"/>
          <w:lang w:eastAsia="ru-RU"/>
        </w:rPr>
        <w:t>15</w:t>
      </w:r>
      <w:r w:rsidR="00967748" w:rsidRPr="00967748">
        <w:rPr>
          <w:rFonts w:ascii="Times New Roman" w:eastAsia="Times New Roman" w:hAnsi="Times New Roman" w:cs="Times New Roman"/>
          <w:bCs/>
          <w:sz w:val="24"/>
          <w:szCs w:val="24"/>
          <w:lang w:eastAsia="ru-RU"/>
        </w:rPr>
        <w:t xml:space="preserve"> </w:t>
      </w:r>
      <w:r w:rsidR="009D63ED">
        <w:rPr>
          <w:rFonts w:ascii="Times New Roman" w:eastAsia="Times New Roman" w:hAnsi="Times New Roman" w:cs="Times New Roman"/>
          <w:bCs/>
          <w:sz w:val="24"/>
          <w:szCs w:val="24"/>
          <w:lang w:eastAsia="ru-RU"/>
        </w:rPr>
        <w:t>сентября</w:t>
      </w:r>
      <w:r w:rsidR="00D00DD5" w:rsidRPr="00967748">
        <w:rPr>
          <w:rFonts w:ascii="Times New Roman" w:eastAsia="Times New Roman" w:hAnsi="Times New Roman" w:cs="Times New Roman"/>
          <w:kern w:val="1"/>
          <w:sz w:val="24"/>
          <w:szCs w:val="24"/>
          <w:lang w:eastAsia="ar-SA"/>
        </w:rPr>
        <w:t xml:space="preserve"> 2023</w:t>
      </w:r>
      <w:r w:rsidRPr="00967748">
        <w:rPr>
          <w:rFonts w:ascii="Times New Roman" w:eastAsia="Times New Roman" w:hAnsi="Times New Roman" w:cs="Times New Roman"/>
          <w:kern w:val="1"/>
          <w:sz w:val="24"/>
          <w:szCs w:val="24"/>
          <w:lang w:eastAsia="ar-SA"/>
        </w:rPr>
        <w:t xml:space="preserve"> </w:t>
      </w:r>
      <w:r w:rsidRPr="00967748">
        <w:rPr>
          <w:rFonts w:ascii="Times New Roman" w:eastAsia="Times New Roman" w:hAnsi="Times New Roman" w:cs="Times New Roman"/>
          <w:bCs/>
          <w:sz w:val="24"/>
          <w:szCs w:val="24"/>
          <w:lang w:eastAsia="ru-RU"/>
        </w:rPr>
        <w:t>года в 15-00 часов,</w:t>
      </w:r>
      <w:r w:rsidRPr="00967748">
        <w:rPr>
          <w:rFonts w:ascii="Times New Roman" w:eastAsia="Times New Roman" w:hAnsi="Times New Roman" w:cs="Times New Roman"/>
          <w:sz w:val="24"/>
          <w:szCs w:val="24"/>
          <w:lang w:eastAsia="ru-RU"/>
        </w:rPr>
        <w:t xml:space="preserve"> по адресу: 663168, Красноярский край, Енисейский район, п. Подтесово, пер</w:t>
      </w:r>
      <w:proofErr w:type="gramStart"/>
      <w:r w:rsidRPr="00967748">
        <w:rPr>
          <w:rFonts w:ascii="Times New Roman" w:eastAsia="Times New Roman" w:hAnsi="Times New Roman" w:cs="Times New Roman"/>
          <w:sz w:val="24"/>
          <w:szCs w:val="24"/>
          <w:lang w:eastAsia="ru-RU"/>
        </w:rPr>
        <w:t>.З</w:t>
      </w:r>
      <w:proofErr w:type="gramEnd"/>
      <w:r w:rsidRPr="00967748">
        <w:rPr>
          <w:rFonts w:ascii="Times New Roman" w:eastAsia="Times New Roman" w:hAnsi="Times New Roman" w:cs="Times New Roman"/>
          <w:sz w:val="24"/>
          <w:szCs w:val="24"/>
          <w:lang w:eastAsia="ru-RU"/>
        </w:rPr>
        <w:t>аводской,</w:t>
      </w:r>
      <w:r w:rsidR="009D63ED">
        <w:rPr>
          <w:rFonts w:ascii="Times New Roman" w:eastAsia="Times New Roman" w:hAnsi="Times New Roman" w:cs="Times New Roman"/>
          <w:sz w:val="24"/>
          <w:szCs w:val="24"/>
          <w:lang w:eastAsia="ru-RU"/>
        </w:rPr>
        <w:t xml:space="preserve"> </w:t>
      </w:r>
      <w:r w:rsidRPr="00967748">
        <w:rPr>
          <w:rFonts w:ascii="Times New Roman" w:eastAsia="Times New Roman" w:hAnsi="Times New Roman" w:cs="Times New Roman"/>
          <w:sz w:val="24"/>
          <w:szCs w:val="24"/>
          <w:lang w:eastAsia="ru-RU"/>
        </w:rPr>
        <w:t>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sidRPr="00E76B71">
        <w:rPr>
          <w:rFonts w:ascii="Times New Roman" w:eastAsia="Times New Roman" w:hAnsi="Times New Roman" w:cs="Times New Roman"/>
          <w:sz w:val="24"/>
          <w:szCs w:val="24"/>
          <w:lang w:eastAsia="ru-RU"/>
        </w:rPr>
        <w:t>Регистрация участников аукциона проводится с 14.00 до 14.50 часов по местному времени  в день проведения аукциона по адресу проведения аукциона в журнале регистрации участников. Участникам аукциона при регистрации перед проведением аукциона выдаются пронумерованные карточки.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ведет аукционист.</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начинается с объявления об открыт</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открытия аукциона аукционистом оглашается наименование имущества, основные его характеристики, начальная цена продажи и "шаг аукциона". "Шаг аукциона" устанавливается продавцом в фиксированной сумме, составляющей 3 процента от начальной цены лота, и не изменяется в течение всего аукциона.</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После оглашения аукционистом начальной цены продажи участникам аукциона предлагается заявить эту цену путем поднятия карточек.</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В случае заявления цены, кратной "шагу аукциона", эта цена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и ее оглашения.</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По завершен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аукционист объявляет о продаже права на заключение договора аренды, называет его цену и номер карточки победителя аукциона. Победителем аукциона признается участник аукциона, предложивший наибольшую цену приобретаемого в собственность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месте, дате и времени проведения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предмет аукциона, в том числе сведения о местоположении и площади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Аукцион признается не состоявшимся в случае, если: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Par8"/>
      <w:bookmarkEnd w:id="3"/>
      <w:r>
        <w:rPr>
          <w:rFonts w:ascii="Times New Roman" w:eastAsia="Times New Roman" w:hAnsi="Times New Roman" w:cs="Times New Roman"/>
          <w:sz w:val="24"/>
          <w:szCs w:val="24"/>
          <w:lang w:eastAsia="ru-RU"/>
        </w:rPr>
        <w:t>- в аукционе участвовал только один участник;</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не присутствовал ни один из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подана только одна заявка или не подано ни одной заявки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поступило ни одного предложения о цене предмета аукциона, </w:t>
      </w:r>
      <w:proofErr w:type="gramStart"/>
      <w:r>
        <w:rPr>
          <w:rFonts w:ascii="Times New Roman" w:eastAsia="Times New Roman" w:hAnsi="Times New Roman" w:cs="Times New Roman"/>
          <w:sz w:val="24"/>
          <w:szCs w:val="24"/>
          <w:lang w:eastAsia="ru-RU"/>
        </w:rPr>
        <w:t>которое</w:t>
      </w:r>
      <w:proofErr w:type="gramEnd"/>
      <w:r>
        <w:rPr>
          <w:rFonts w:ascii="Times New Roman" w:eastAsia="Times New Roman" w:hAnsi="Times New Roman" w:cs="Times New Roman"/>
          <w:sz w:val="24"/>
          <w:szCs w:val="24"/>
          <w:lang w:eastAsia="ru-RU"/>
        </w:rPr>
        <w:t xml:space="preserve"> предусматривало бы более высокую цену предмета аукциона;</w:t>
      </w:r>
    </w:p>
    <w:p w:rsidR="00826F5E" w:rsidRDefault="00826F5E">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826F5E">
        <w:rPr>
          <w:rFonts w:ascii="Times New Roman" w:eastAsia="Times New Roman" w:hAnsi="Times New Roman" w:cs="Times New Roman"/>
          <w:sz w:val="24"/>
          <w:szCs w:val="24"/>
          <w:lang w:eastAsia="ru-RU"/>
        </w:rPr>
        <w:t>.</w:t>
      </w:r>
      <w:r w:rsidRPr="00826F5E">
        <w:rPr>
          <w:rFonts w:ascii="Times New Roman" w:hAnsi="Times New Roman" w:cs="Times New Roman"/>
          <w:sz w:val="24"/>
          <w:szCs w:val="24"/>
        </w:rPr>
        <w:t xml:space="preserve"> В случае</w:t>
      </w:r>
      <w:proofErr w:type="gramStart"/>
      <w:r w:rsidRPr="00826F5E">
        <w:rPr>
          <w:rFonts w:ascii="Times New Roman" w:hAnsi="Times New Roman" w:cs="Times New Roman"/>
          <w:sz w:val="24"/>
          <w:szCs w:val="24"/>
        </w:rPr>
        <w:t>,</w:t>
      </w:r>
      <w:proofErr w:type="gramEnd"/>
      <w:r w:rsidRPr="00826F5E">
        <w:rPr>
          <w:rFonts w:ascii="Times New Roman" w:hAnsi="Times New Roman" w:cs="Times New Roman"/>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w:t>
      </w:r>
      <w:r w:rsidRPr="00826F5E">
        <w:rPr>
          <w:rFonts w:ascii="Times New Roman" w:hAnsi="Times New Roman" w:cs="Times New Roman"/>
          <w:sz w:val="24"/>
          <w:szCs w:val="24"/>
        </w:rPr>
        <w:lastRenderedPageBreak/>
        <w:t>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62AFE" w:rsidRDefault="00826F5E">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005360BB">
        <w:rPr>
          <w:rFonts w:ascii="Times New Roman" w:eastAsia="Times New Roman" w:hAnsi="Times New Roman" w:cs="Times New Roman"/>
          <w:sz w:val="24"/>
          <w:szCs w:val="24"/>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соответствует всем требованиям, и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762AFE" w:rsidRDefault="00826F5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5360BB">
        <w:rPr>
          <w:rFonts w:ascii="Times New Roman" w:eastAsia="Times New Roman" w:hAnsi="Times New Roman" w:cs="Times New Roman"/>
          <w:sz w:val="24"/>
          <w:szCs w:val="24"/>
          <w:lang w:eastAsia="ru-RU"/>
        </w:rPr>
        <w:t>. Уполномоченный орган направляет победителю аукциона или единственному принявшему участие в аукционе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762AFE" w:rsidRDefault="00826F5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w:t>
      </w:r>
      <w:r w:rsidR="005360BB">
        <w:rPr>
          <w:rFonts w:ascii="Times New Roman" w:eastAsia="Times New Roman" w:hAnsi="Times New Roman" w:cs="Times New Roman"/>
          <w:sz w:val="24"/>
          <w:szCs w:val="24"/>
          <w:lang w:eastAsia="ru-RU"/>
        </w:rPr>
        <w:t>.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18, 19</w:t>
      </w:r>
      <w:r>
        <w:rPr>
          <w:rFonts w:ascii="Times New Roman" w:eastAsia="Times New Roman" w:hAnsi="Times New Roman" w:cs="Times New Roman"/>
          <w:sz w:val="24"/>
          <w:szCs w:val="24"/>
          <w:lang w:eastAsia="ru-RU"/>
        </w:rPr>
        <w:t xml:space="preserve"> или 20</w:t>
      </w:r>
      <w:r w:rsidR="005360BB">
        <w:rPr>
          <w:rFonts w:ascii="Times New Roman" w:eastAsia="Times New Roman" w:hAnsi="Times New Roman" w:cs="Times New Roman"/>
          <w:sz w:val="24"/>
          <w:szCs w:val="24"/>
          <w:lang w:eastAsia="ru-RU"/>
        </w:rPr>
        <w:t xml:space="preserve"> засчитываются в счет арендной платы за него. Задаток, внесенный этим лицом, не заключившим в установленном порядке договор аренды земельного участка вследствие уклонения от заключения указанного договора, не возвращается.</w:t>
      </w:r>
    </w:p>
    <w:p w:rsidR="00762AFE" w:rsidRDefault="00826F5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w:t>
      </w:r>
      <w:r w:rsidR="005360BB">
        <w:rPr>
          <w:rFonts w:ascii="Times New Roman" w:eastAsia="Times New Roman" w:hAnsi="Times New Roman" w:cs="Times New Roman"/>
          <w:sz w:val="24"/>
          <w:szCs w:val="24"/>
          <w:lang w:eastAsia="ru-RU"/>
        </w:rPr>
        <w:t xml:space="preserve">. </w:t>
      </w:r>
      <w:proofErr w:type="gramStart"/>
      <w:r w:rsidR="005360BB">
        <w:rPr>
          <w:rFonts w:ascii="Times New Roman" w:eastAsia="Times New Roman" w:hAnsi="Times New Roman" w:cs="Times New Roman"/>
          <w:sz w:val="24"/>
          <w:szCs w:val="24"/>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предоставили в уполномоченный орган указанный договор.</w:t>
      </w:r>
      <w:proofErr w:type="gramEnd"/>
      <w:r w:rsidR="005360BB">
        <w:rPr>
          <w:rFonts w:ascii="Times New Roman" w:eastAsia="Times New Roman" w:hAnsi="Times New Roman" w:cs="Times New Roman"/>
          <w:sz w:val="24"/>
          <w:szCs w:val="24"/>
          <w:lang w:eastAsia="ru-RU"/>
        </w:rPr>
        <w:t xml:space="preserve"> При этом условия повторного аукциона могут быть изменены.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тот не представил в уполномоченный </w:t>
      </w:r>
      <w:proofErr w:type="gramStart"/>
      <w:r>
        <w:rPr>
          <w:rFonts w:ascii="Times New Roman" w:eastAsia="Times New Roman" w:hAnsi="Times New Roman" w:cs="Times New Roman"/>
          <w:sz w:val="24"/>
          <w:szCs w:val="24"/>
          <w:lang w:eastAsia="ru-RU"/>
        </w:rPr>
        <w:t>орган</w:t>
      </w:r>
      <w:proofErr w:type="gramEnd"/>
      <w:r>
        <w:rPr>
          <w:rFonts w:ascii="Times New Roman" w:eastAsia="Times New Roman" w:hAnsi="Times New Roman" w:cs="Times New Roman"/>
          <w:sz w:val="24"/>
          <w:szCs w:val="24"/>
          <w:lang w:eastAsia="ru-RU"/>
        </w:rPr>
        <w:t xml:space="preserve"> подписанный им проект договора,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762AFE" w:rsidRDefault="00826F5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23</w:t>
      </w:r>
      <w:r w:rsidR="005360BB">
        <w:rPr>
          <w:rFonts w:ascii="Times New Roman" w:eastAsia="Times New Roman" w:hAnsi="Times New Roman" w:cs="Times New Roman"/>
          <w:sz w:val="24"/>
          <w:szCs w:val="24"/>
          <w:lang w:eastAsia="ru-RU"/>
        </w:rPr>
        <w:t xml:space="preserve">. </w:t>
      </w:r>
      <w:proofErr w:type="gramStart"/>
      <w:r w:rsidR="005360BB">
        <w:rPr>
          <w:rFonts w:ascii="Times New Roman" w:eastAsia="Times New Roman" w:hAnsi="Times New Roman" w:cs="Times New Roman"/>
          <w:sz w:val="24"/>
          <w:szCs w:val="24"/>
          <w:lang w:eastAsia="ru-RU"/>
        </w:rPr>
        <w:t>Если договор аренды земельного участка в течение тридцати дней со дня его направления победителю аукциона не был подписан и не представлен в уполномоченный орган, организатор аукциона предлагает заключить указанный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w:t>
      </w:r>
      <w:r w:rsidR="00826F5E">
        <w:rPr>
          <w:rFonts w:ascii="Times New Roman" w:eastAsia="Times New Roman" w:hAnsi="Times New Roman" w:cs="Times New Roman"/>
          <w:sz w:val="24"/>
          <w:szCs w:val="24"/>
          <w:lang w:eastAsia="ru-RU"/>
        </w:rPr>
        <w:t>4</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Информация о результатах аукциона опубликовывается организатором аукциона в течение </w:t>
      </w:r>
      <w:r>
        <w:rPr>
          <w:rFonts w:ascii="Times New Roman" w:eastAsia="Times New Roman" w:hAnsi="Times New Roman" w:cs="Times New Roman"/>
          <w:bCs/>
          <w:sz w:val="24"/>
          <w:szCs w:val="24"/>
          <w:lang w:eastAsia="ru-RU"/>
        </w:rPr>
        <w:t xml:space="preserve">одного рабочего </w:t>
      </w:r>
      <w:r>
        <w:rPr>
          <w:rFonts w:ascii="Times New Roman" w:eastAsia="Times New Roman" w:hAnsi="Times New Roman" w:cs="Times New Roman"/>
          <w:sz w:val="24"/>
          <w:szCs w:val="24"/>
          <w:lang w:eastAsia="ru-RU"/>
        </w:rPr>
        <w:t xml:space="preserve">дня со дня подписания протокола о результатах аукциона на официальном сайте Российской Федерации в сети "Интернет": </w:t>
      </w:r>
      <w:hyperlink r:id="rId8"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p>
    <w:p w:rsidR="00762AFE" w:rsidRDefault="00826F5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5360BB">
        <w:rPr>
          <w:rFonts w:ascii="Times New Roman" w:eastAsia="Times New Roman" w:hAnsi="Times New Roman" w:cs="Times New Roman"/>
          <w:sz w:val="24"/>
          <w:szCs w:val="24"/>
          <w:lang w:eastAsia="ru-RU"/>
        </w:rPr>
        <w:t>. Не допускается заключение договора ранее, чем через десять дней со дня размещения информации о результатах аукциона на официальном сайте Российской Федерации в сети "Интернет".</w:t>
      </w:r>
    </w:p>
    <w:p w:rsidR="00762AFE" w:rsidRDefault="005360BB">
      <w:pPr>
        <w:widowControl w:val="0"/>
        <w:suppressAutoHyphens/>
        <w:autoSpaceDE w:val="0"/>
        <w:snapToGrid w:val="0"/>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Информацию об условиях договора аренды земельного участка, иную дополнительную информацию можно получить </w:t>
      </w:r>
      <w:r>
        <w:rPr>
          <w:rFonts w:ascii="Times New Roman" w:eastAsia="Times New Roman" w:hAnsi="Times New Roman" w:cs="Times New Roman"/>
          <w:kern w:val="1"/>
          <w:sz w:val="24"/>
          <w:szCs w:val="24"/>
          <w:lang w:eastAsia="ar-SA"/>
        </w:rPr>
        <w:t xml:space="preserve">по адресу: </w:t>
      </w:r>
      <w:r>
        <w:rPr>
          <w:rFonts w:ascii="Times New Roman" w:eastAsia="Times New Roman" w:hAnsi="Times New Roman" w:cs="Times New Roman"/>
          <w:sz w:val="24"/>
          <w:szCs w:val="24"/>
          <w:lang w:eastAsia="ru-RU"/>
        </w:rPr>
        <w:t>663168, Красноярский край, Енисейский район, п. Подтесово, пер. Заводской, 5</w:t>
      </w:r>
      <w:r>
        <w:rPr>
          <w:rFonts w:ascii="Times New Roman" w:eastAsia="Times New Roman" w:hAnsi="Times New Roman" w:cs="Times New Roman"/>
          <w:kern w:val="1"/>
          <w:sz w:val="24"/>
          <w:szCs w:val="24"/>
          <w:lang w:eastAsia="ar-SA"/>
        </w:rPr>
        <w:t xml:space="preserve"> или на официальном сайте Российской Федерации в сети Интернет по адресу: </w:t>
      </w:r>
      <w:hyperlink r:id="rId9"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r>
        <w:t xml:space="preserve"> </w:t>
      </w:r>
      <w:r>
        <w:rPr>
          <w:rFonts w:ascii="Times New Roman" w:hAnsi="Times New Roman" w:cs="Times New Roman"/>
          <w:sz w:val="24"/>
          <w:szCs w:val="24"/>
        </w:rPr>
        <w:t xml:space="preserve">официальном </w:t>
      </w:r>
      <w:r>
        <w:rPr>
          <w:rFonts w:ascii="Times New Roman" w:eastAsia="Arial Unicode MS" w:hAnsi="Times New Roman" w:cs="Times New Roman"/>
          <w:color w:val="000000"/>
          <w:sz w:val="24"/>
          <w:szCs w:val="24"/>
        </w:rPr>
        <w:t xml:space="preserve"> сайте муниципального образования посёлок Подтёсово: </w:t>
      </w:r>
      <w:proofErr w:type="spellStart"/>
      <w:r>
        <w:rPr>
          <w:rFonts w:ascii="Times New Roman" w:eastAsia="Arial Unicode MS" w:hAnsi="Times New Roman" w:cs="Times New Roman"/>
          <w:color w:val="000000"/>
          <w:sz w:val="24"/>
          <w:szCs w:val="24"/>
        </w:rPr>
        <w:t>подтесово.рф</w:t>
      </w:r>
      <w:proofErr w:type="spellEnd"/>
      <w:r>
        <w:rPr>
          <w:rFonts w:ascii="Times New Roman" w:hAnsi="Times New Roman" w:cs="Times New Roman"/>
          <w:sz w:val="24"/>
          <w:szCs w:val="24"/>
        </w:rPr>
        <w:t>.</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sectPr w:rsidR="00045D2B" w:rsidSect="00762AFE">
      <w:pgSz w:w="11906" w:h="16838"/>
      <w:pgMar w:top="567" w:right="851" w:bottom="567" w:left="1134"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6EC" w:rsidRDefault="005F66EC">
      <w:pPr>
        <w:spacing w:line="240" w:lineRule="auto"/>
      </w:pPr>
      <w:r>
        <w:separator/>
      </w:r>
    </w:p>
  </w:endnote>
  <w:endnote w:type="continuationSeparator" w:id="0">
    <w:p w:rsidR="005F66EC" w:rsidRDefault="005F66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6EC" w:rsidRDefault="005F66EC">
      <w:pPr>
        <w:spacing w:after="0"/>
      </w:pPr>
      <w:r>
        <w:separator/>
      </w:r>
    </w:p>
  </w:footnote>
  <w:footnote w:type="continuationSeparator" w:id="0">
    <w:p w:rsidR="005F66EC" w:rsidRDefault="005F66E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B73613"/>
    <w:rsid w:val="00001932"/>
    <w:rsid w:val="00004D3A"/>
    <w:rsid w:val="00005CA5"/>
    <w:rsid w:val="0001056D"/>
    <w:rsid w:val="00012069"/>
    <w:rsid w:val="000179E1"/>
    <w:rsid w:val="00026EC8"/>
    <w:rsid w:val="00043600"/>
    <w:rsid w:val="00043E91"/>
    <w:rsid w:val="00045B18"/>
    <w:rsid w:val="00045D2B"/>
    <w:rsid w:val="00050600"/>
    <w:rsid w:val="00057BE1"/>
    <w:rsid w:val="000617E6"/>
    <w:rsid w:val="00070E1E"/>
    <w:rsid w:val="000721D0"/>
    <w:rsid w:val="0007221B"/>
    <w:rsid w:val="000955F6"/>
    <w:rsid w:val="000A5B1E"/>
    <w:rsid w:val="000B2045"/>
    <w:rsid w:val="000C0DCB"/>
    <w:rsid w:val="000C31FF"/>
    <w:rsid w:val="000C5B32"/>
    <w:rsid w:val="000D77EF"/>
    <w:rsid w:val="000E7626"/>
    <w:rsid w:val="000F5E13"/>
    <w:rsid w:val="000F605F"/>
    <w:rsid w:val="001016D2"/>
    <w:rsid w:val="00111FD2"/>
    <w:rsid w:val="00121DAC"/>
    <w:rsid w:val="00135CCA"/>
    <w:rsid w:val="00136504"/>
    <w:rsid w:val="00146B13"/>
    <w:rsid w:val="00150295"/>
    <w:rsid w:val="00150BF1"/>
    <w:rsid w:val="00164EE1"/>
    <w:rsid w:val="00166E95"/>
    <w:rsid w:val="00175164"/>
    <w:rsid w:val="0017764A"/>
    <w:rsid w:val="00184753"/>
    <w:rsid w:val="001979B2"/>
    <w:rsid w:val="00197F98"/>
    <w:rsid w:val="001B4208"/>
    <w:rsid w:val="001B63B5"/>
    <w:rsid w:val="001B7C92"/>
    <w:rsid w:val="001C3933"/>
    <w:rsid w:val="001D03D4"/>
    <w:rsid w:val="001E0D49"/>
    <w:rsid w:val="001F0AF2"/>
    <w:rsid w:val="001F56BA"/>
    <w:rsid w:val="002150A6"/>
    <w:rsid w:val="00216200"/>
    <w:rsid w:val="0021661C"/>
    <w:rsid w:val="00217052"/>
    <w:rsid w:val="002278CE"/>
    <w:rsid w:val="0023567F"/>
    <w:rsid w:val="00236B7B"/>
    <w:rsid w:val="00263206"/>
    <w:rsid w:val="00272752"/>
    <w:rsid w:val="00292FC8"/>
    <w:rsid w:val="002A1273"/>
    <w:rsid w:val="002C76BD"/>
    <w:rsid w:val="002E11E6"/>
    <w:rsid w:val="002F01CC"/>
    <w:rsid w:val="002F6386"/>
    <w:rsid w:val="003240C6"/>
    <w:rsid w:val="0032419B"/>
    <w:rsid w:val="003262D8"/>
    <w:rsid w:val="003305A4"/>
    <w:rsid w:val="00336BA8"/>
    <w:rsid w:val="003371E8"/>
    <w:rsid w:val="00341D06"/>
    <w:rsid w:val="003506E1"/>
    <w:rsid w:val="00366BD9"/>
    <w:rsid w:val="003677E1"/>
    <w:rsid w:val="0037617E"/>
    <w:rsid w:val="00390128"/>
    <w:rsid w:val="003A1953"/>
    <w:rsid w:val="003B3423"/>
    <w:rsid w:val="003E15EF"/>
    <w:rsid w:val="003F0EAF"/>
    <w:rsid w:val="003F4E6D"/>
    <w:rsid w:val="00403D1F"/>
    <w:rsid w:val="00407AD9"/>
    <w:rsid w:val="00415BAF"/>
    <w:rsid w:val="00415EE3"/>
    <w:rsid w:val="004368A6"/>
    <w:rsid w:val="00443EE6"/>
    <w:rsid w:val="00444D62"/>
    <w:rsid w:val="00447DC6"/>
    <w:rsid w:val="00462AFC"/>
    <w:rsid w:val="004640A2"/>
    <w:rsid w:val="00465C1F"/>
    <w:rsid w:val="004758D7"/>
    <w:rsid w:val="0048472B"/>
    <w:rsid w:val="0048496D"/>
    <w:rsid w:val="004856EB"/>
    <w:rsid w:val="00486D37"/>
    <w:rsid w:val="00494ACE"/>
    <w:rsid w:val="004A3677"/>
    <w:rsid w:val="004C5897"/>
    <w:rsid w:val="004C5BA8"/>
    <w:rsid w:val="004C5CE7"/>
    <w:rsid w:val="004D6CF3"/>
    <w:rsid w:val="00501ED4"/>
    <w:rsid w:val="00515442"/>
    <w:rsid w:val="00526519"/>
    <w:rsid w:val="00532AD5"/>
    <w:rsid w:val="00535752"/>
    <w:rsid w:val="005360BB"/>
    <w:rsid w:val="00547437"/>
    <w:rsid w:val="00551474"/>
    <w:rsid w:val="005604F3"/>
    <w:rsid w:val="0059137A"/>
    <w:rsid w:val="00592628"/>
    <w:rsid w:val="005A03EA"/>
    <w:rsid w:val="005B31E1"/>
    <w:rsid w:val="005C5292"/>
    <w:rsid w:val="005C5789"/>
    <w:rsid w:val="005C5D75"/>
    <w:rsid w:val="005D1572"/>
    <w:rsid w:val="005E0694"/>
    <w:rsid w:val="005F299E"/>
    <w:rsid w:val="005F4BE8"/>
    <w:rsid w:val="005F66EC"/>
    <w:rsid w:val="005F7A0C"/>
    <w:rsid w:val="0061723A"/>
    <w:rsid w:val="006205BB"/>
    <w:rsid w:val="00630923"/>
    <w:rsid w:val="00647EEC"/>
    <w:rsid w:val="006647B0"/>
    <w:rsid w:val="0067031D"/>
    <w:rsid w:val="00670C62"/>
    <w:rsid w:val="00676D0C"/>
    <w:rsid w:val="006850CD"/>
    <w:rsid w:val="006855A9"/>
    <w:rsid w:val="0069329D"/>
    <w:rsid w:val="006A1232"/>
    <w:rsid w:val="006A45A3"/>
    <w:rsid w:val="006A4F22"/>
    <w:rsid w:val="006B0B43"/>
    <w:rsid w:val="006B3591"/>
    <w:rsid w:val="006C19B1"/>
    <w:rsid w:val="006C492F"/>
    <w:rsid w:val="006D06FA"/>
    <w:rsid w:val="006F0A44"/>
    <w:rsid w:val="006F498A"/>
    <w:rsid w:val="00706F6A"/>
    <w:rsid w:val="00711839"/>
    <w:rsid w:val="00713B3A"/>
    <w:rsid w:val="00716B9C"/>
    <w:rsid w:val="00721E9A"/>
    <w:rsid w:val="00724553"/>
    <w:rsid w:val="00733052"/>
    <w:rsid w:val="0076247A"/>
    <w:rsid w:val="00762AFE"/>
    <w:rsid w:val="00770495"/>
    <w:rsid w:val="0077112F"/>
    <w:rsid w:val="007718A6"/>
    <w:rsid w:val="0078308E"/>
    <w:rsid w:val="007854CC"/>
    <w:rsid w:val="00791308"/>
    <w:rsid w:val="007926BC"/>
    <w:rsid w:val="007927BD"/>
    <w:rsid w:val="00792B53"/>
    <w:rsid w:val="00794280"/>
    <w:rsid w:val="007B0DF5"/>
    <w:rsid w:val="007B112E"/>
    <w:rsid w:val="007B2A82"/>
    <w:rsid w:val="007B5F63"/>
    <w:rsid w:val="007E3E20"/>
    <w:rsid w:val="007F3C31"/>
    <w:rsid w:val="008244F3"/>
    <w:rsid w:val="0082456A"/>
    <w:rsid w:val="00826F5E"/>
    <w:rsid w:val="0083029E"/>
    <w:rsid w:val="0084351A"/>
    <w:rsid w:val="00847069"/>
    <w:rsid w:val="00854AC6"/>
    <w:rsid w:val="00861A8E"/>
    <w:rsid w:val="00866D36"/>
    <w:rsid w:val="00881533"/>
    <w:rsid w:val="00884D4C"/>
    <w:rsid w:val="00891A15"/>
    <w:rsid w:val="008B6217"/>
    <w:rsid w:val="008D2A4E"/>
    <w:rsid w:val="008D4A8A"/>
    <w:rsid w:val="008F7E60"/>
    <w:rsid w:val="0091536A"/>
    <w:rsid w:val="0092028F"/>
    <w:rsid w:val="009342ED"/>
    <w:rsid w:val="00934309"/>
    <w:rsid w:val="00935C6B"/>
    <w:rsid w:val="0094608B"/>
    <w:rsid w:val="00961596"/>
    <w:rsid w:val="00962055"/>
    <w:rsid w:val="00965B30"/>
    <w:rsid w:val="00966A90"/>
    <w:rsid w:val="00967748"/>
    <w:rsid w:val="00984A01"/>
    <w:rsid w:val="009857D2"/>
    <w:rsid w:val="0099358E"/>
    <w:rsid w:val="009959D0"/>
    <w:rsid w:val="009963F3"/>
    <w:rsid w:val="009B0166"/>
    <w:rsid w:val="009B1F02"/>
    <w:rsid w:val="009C5910"/>
    <w:rsid w:val="009D63ED"/>
    <w:rsid w:val="009E70ED"/>
    <w:rsid w:val="009F28B4"/>
    <w:rsid w:val="009F3317"/>
    <w:rsid w:val="00A0180B"/>
    <w:rsid w:val="00A16688"/>
    <w:rsid w:val="00A2397C"/>
    <w:rsid w:val="00A320F2"/>
    <w:rsid w:val="00A66190"/>
    <w:rsid w:val="00A7586A"/>
    <w:rsid w:val="00A76E89"/>
    <w:rsid w:val="00A830A2"/>
    <w:rsid w:val="00A86A71"/>
    <w:rsid w:val="00AA233E"/>
    <w:rsid w:val="00AA68AB"/>
    <w:rsid w:val="00AB6C34"/>
    <w:rsid w:val="00AD6AD3"/>
    <w:rsid w:val="00AD6B00"/>
    <w:rsid w:val="00AD6C43"/>
    <w:rsid w:val="00AE48CA"/>
    <w:rsid w:val="00AE7D66"/>
    <w:rsid w:val="00B1338C"/>
    <w:rsid w:val="00B228D0"/>
    <w:rsid w:val="00B23454"/>
    <w:rsid w:val="00B24264"/>
    <w:rsid w:val="00B26F81"/>
    <w:rsid w:val="00B300B0"/>
    <w:rsid w:val="00B33BF6"/>
    <w:rsid w:val="00B413FE"/>
    <w:rsid w:val="00B41C3D"/>
    <w:rsid w:val="00B4587D"/>
    <w:rsid w:val="00B47475"/>
    <w:rsid w:val="00B50025"/>
    <w:rsid w:val="00B53046"/>
    <w:rsid w:val="00B53305"/>
    <w:rsid w:val="00B55D28"/>
    <w:rsid w:val="00B56C06"/>
    <w:rsid w:val="00B624D9"/>
    <w:rsid w:val="00B65AA7"/>
    <w:rsid w:val="00B67553"/>
    <w:rsid w:val="00B73613"/>
    <w:rsid w:val="00B73F2C"/>
    <w:rsid w:val="00B82757"/>
    <w:rsid w:val="00BA06C2"/>
    <w:rsid w:val="00BA695D"/>
    <w:rsid w:val="00BA7F90"/>
    <w:rsid w:val="00BB6B95"/>
    <w:rsid w:val="00BD2DBE"/>
    <w:rsid w:val="00BD64B1"/>
    <w:rsid w:val="00BE1B22"/>
    <w:rsid w:val="00BE25B9"/>
    <w:rsid w:val="00BE5601"/>
    <w:rsid w:val="00BE71B9"/>
    <w:rsid w:val="00BF4B3D"/>
    <w:rsid w:val="00BF767C"/>
    <w:rsid w:val="00C25833"/>
    <w:rsid w:val="00C3136F"/>
    <w:rsid w:val="00C36E97"/>
    <w:rsid w:val="00C37135"/>
    <w:rsid w:val="00C37624"/>
    <w:rsid w:val="00C449DE"/>
    <w:rsid w:val="00C44D23"/>
    <w:rsid w:val="00C56EEB"/>
    <w:rsid w:val="00C7406B"/>
    <w:rsid w:val="00C82590"/>
    <w:rsid w:val="00CB2421"/>
    <w:rsid w:val="00CB5B9C"/>
    <w:rsid w:val="00CC49DD"/>
    <w:rsid w:val="00CC799C"/>
    <w:rsid w:val="00CD0E69"/>
    <w:rsid w:val="00CE0DF9"/>
    <w:rsid w:val="00D00DD5"/>
    <w:rsid w:val="00D0133D"/>
    <w:rsid w:val="00D06540"/>
    <w:rsid w:val="00D074CF"/>
    <w:rsid w:val="00D0786C"/>
    <w:rsid w:val="00D10EDF"/>
    <w:rsid w:val="00D11949"/>
    <w:rsid w:val="00D12082"/>
    <w:rsid w:val="00D13825"/>
    <w:rsid w:val="00D23D7D"/>
    <w:rsid w:val="00D404F4"/>
    <w:rsid w:val="00D42C78"/>
    <w:rsid w:val="00D44A0A"/>
    <w:rsid w:val="00D477B4"/>
    <w:rsid w:val="00D54E9A"/>
    <w:rsid w:val="00D636AC"/>
    <w:rsid w:val="00D64899"/>
    <w:rsid w:val="00D67572"/>
    <w:rsid w:val="00D77CEF"/>
    <w:rsid w:val="00D81E2F"/>
    <w:rsid w:val="00D8722B"/>
    <w:rsid w:val="00D873AD"/>
    <w:rsid w:val="00D9211D"/>
    <w:rsid w:val="00D962A1"/>
    <w:rsid w:val="00DA3285"/>
    <w:rsid w:val="00DB3AE8"/>
    <w:rsid w:val="00DB5533"/>
    <w:rsid w:val="00DB679F"/>
    <w:rsid w:val="00DB6FB0"/>
    <w:rsid w:val="00DC0F94"/>
    <w:rsid w:val="00DC1C3A"/>
    <w:rsid w:val="00DC4023"/>
    <w:rsid w:val="00DD33F4"/>
    <w:rsid w:val="00DD3C32"/>
    <w:rsid w:val="00DD6A86"/>
    <w:rsid w:val="00DD7496"/>
    <w:rsid w:val="00DE6DD7"/>
    <w:rsid w:val="00E05C08"/>
    <w:rsid w:val="00E14490"/>
    <w:rsid w:val="00E1503F"/>
    <w:rsid w:val="00E25A40"/>
    <w:rsid w:val="00E44E0D"/>
    <w:rsid w:val="00E7010A"/>
    <w:rsid w:val="00E76B71"/>
    <w:rsid w:val="00E91274"/>
    <w:rsid w:val="00E95C48"/>
    <w:rsid w:val="00E97CA2"/>
    <w:rsid w:val="00EB07AB"/>
    <w:rsid w:val="00EB1177"/>
    <w:rsid w:val="00EB34D4"/>
    <w:rsid w:val="00EC2976"/>
    <w:rsid w:val="00EC3A74"/>
    <w:rsid w:val="00EC4406"/>
    <w:rsid w:val="00ED68EE"/>
    <w:rsid w:val="00EE3CBE"/>
    <w:rsid w:val="00EE58BA"/>
    <w:rsid w:val="00EE78F2"/>
    <w:rsid w:val="00EF371C"/>
    <w:rsid w:val="00F05C81"/>
    <w:rsid w:val="00F21D74"/>
    <w:rsid w:val="00F31453"/>
    <w:rsid w:val="00F35459"/>
    <w:rsid w:val="00F6193F"/>
    <w:rsid w:val="00F667B0"/>
    <w:rsid w:val="00F715A7"/>
    <w:rsid w:val="00F71660"/>
    <w:rsid w:val="00F7239C"/>
    <w:rsid w:val="00F76002"/>
    <w:rsid w:val="00F8548C"/>
    <w:rsid w:val="00F87D42"/>
    <w:rsid w:val="00F90A59"/>
    <w:rsid w:val="00F93417"/>
    <w:rsid w:val="00F953B1"/>
    <w:rsid w:val="00FA29BC"/>
    <w:rsid w:val="00FA3E1D"/>
    <w:rsid w:val="00FA4BEA"/>
    <w:rsid w:val="00FA64B3"/>
    <w:rsid w:val="00FA65A7"/>
    <w:rsid w:val="00FB067E"/>
    <w:rsid w:val="00FB28FD"/>
    <w:rsid w:val="00FC37AC"/>
    <w:rsid w:val="00FC6167"/>
    <w:rsid w:val="00FE7F26"/>
    <w:rsid w:val="014D3CCB"/>
    <w:rsid w:val="2DF41436"/>
    <w:rsid w:val="45772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2AFE"/>
    <w:rPr>
      <w:color w:val="0000FF"/>
      <w:u w:val="single"/>
    </w:rPr>
  </w:style>
  <w:style w:type="paragraph" w:styleId="a4">
    <w:name w:val="Balloon Text"/>
    <w:basedOn w:val="a"/>
    <w:link w:val="a5"/>
    <w:uiPriority w:val="99"/>
    <w:semiHidden/>
    <w:unhideWhenUsed/>
    <w:rsid w:val="00762AFE"/>
    <w:pPr>
      <w:spacing w:after="0" w:line="240" w:lineRule="auto"/>
    </w:pPr>
    <w:rPr>
      <w:rFonts w:ascii="Tahoma" w:hAnsi="Tahoma" w:cs="Tahoma"/>
      <w:sz w:val="16"/>
      <w:szCs w:val="16"/>
    </w:rPr>
  </w:style>
  <w:style w:type="character" w:customStyle="1" w:styleId="apple-converted-space">
    <w:name w:val="apple-converted-space"/>
    <w:basedOn w:val="a0"/>
    <w:qFormat/>
    <w:rsid w:val="00762AFE"/>
  </w:style>
  <w:style w:type="character" w:customStyle="1" w:styleId="a5">
    <w:name w:val="Текст выноски Знак"/>
    <w:basedOn w:val="a0"/>
    <w:link w:val="a4"/>
    <w:uiPriority w:val="99"/>
    <w:semiHidden/>
    <w:rsid w:val="00762AFE"/>
    <w:rPr>
      <w:rFonts w:ascii="Tahoma" w:hAnsi="Tahoma" w:cs="Tahoma"/>
      <w:sz w:val="16"/>
      <w:szCs w:val="16"/>
    </w:rPr>
  </w:style>
  <w:style w:type="paragraph" w:styleId="a6">
    <w:name w:val="No Spacing"/>
    <w:uiPriority w:val="1"/>
    <w:qFormat/>
    <w:rsid w:val="00762AFE"/>
    <w:rPr>
      <w:rFonts w:ascii="Times New Roman" w:eastAsia="Calibri" w:hAnsi="Times New Roman" w:cs="Times New Roman"/>
      <w:sz w:val="28"/>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admpodbuh@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10B50-8101-42ED-9167-2C1983B2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2322</Words>
  <Characters>13240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podtesovo</dc:creator>
  <cp:lastModifiedBy>Пользователь</cp:lastModifiedBy>
  <cp:revision>70</cp:revision>
  <cp:lastPrinted>2023-08-09T09:51:00Z</cp:lastPrinted>
  <dcterms:created xsi:type="dcterms:W3CDTF">2021-04-26T05:43:00Z</dcterms:created>
  <dcterms:modified xsi:type="dcterms:W3CDTF">2023-08-09T09:54:00Z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62AF12ADA904418D9CB13FBB87E644D3</vt:lpwstr>
  </property>
</Properties>
</file>